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B" w:rsidRDefault="00B2370B" w:rsidP="00B237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B2370B" w:rsidRDefault="00B2370B" w:rsidP="00B237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ВЕЙДЕЛЕВСКОГО РАЙОНА</w:t>
      </w:r>
    </w:p>
    <w:p w:rsidR="00B2370B" w:rsidRDefault="00B2370B" w:rsidP="00B237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</w:p>
    <w:p w:rsidR="00B2370B" w:rsidRDefault="00B2370B" w:rsidP="00B237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«ВЕЙДЕЛЕВСКИЙ РАЙОННЫЙ ДОМ ДЕТСКОГО ТВОРЧЕСТВА»</w:t>
      </w:r>
    </w:p>
    <w:p w:rsidR="00B2370B" w:rsidRDefault="00B2370B" w:rsidP="00B2370B">
      <w:pPr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2370B" w:rsidRDefault="00B2370B" w:rsidP="00B2370B">
      <w:pPr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ДОД «Вейделевский районный Дом детского творчества»</w:t>
      </w:r>
    </w:p>
    <w:p w:rsidR="00B2370B" w:rsidRDefault="00B2370B" w:rsidP="00B2370B">
      <w:pPr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_____________Г.А.Звычайная</w:t>
      </w:r>
      <w:proofErr w:type="spellEnd"/>
    </w:p>
    <w:p w:rsidR="00B2370B" w:rsidRDefault="00B2370B" w:rsidP="00B2370B">
      <w:pPr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20__г.</w:t>
      </w:r>
    </w:p>
    <w:p w:rsidR="00B2370B" w:rsidRDefault="00B2370B" w:rsidP="00B2370B">
      <w:pPr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70B" w:rsidRDefault="00B2370B" w:rsidP="00B2370B">
      <w:pPr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B2370B" w:rsidRDefault="00B2370B" w:rsidP="00B2370B">
      <w:pPr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370B" w:rsidRDefault="00B2370B" w:rsidP="00B2370B">
      <w:pPr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370B" w:rsidRDefault="00B2370B" w:rsidP="00B2370B">
      <w:pPr>
        <w:rPr>
          <w:rFonts w:ascii="Times New Roman" w:hAnsi="Times New Roman" w:cs="Times New Roman"/>
          <w:b/>
          <w:sz w:val="28"/>
          <w:szCs w:val="28"/>
        </w:rPr>
      </w:pPr>
    </w:p>
    <w:p w:rsidR="00B2370B" w:rsidRDefault="00B2370B" w:rsidP="00B2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</w:t>
      </w: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«Мой дом - Белогорье»</w:t>
      </w: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3 года</w:t>
      </w: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 – 11-16 лет</w:t>
      </w:r>
    </w:p>
    <w:p w:rsidR="00B2370B" w:rsidRDefault="00B2370B" w:rsidP="00B2370B">
      <w:pPr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41B3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Прудникова Наталья Константиновна, методист  МОУ ДОД «Вейделевский районный Дом детского творчества»</w:t>
      </w:r>
    </w:p>
    <w:p w:rsidR="00B2370B" w:rsidRDefault="00B2370B" w:rsidP="00B2370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Вейделевка-20</w:t>
      </w:r>
      <w:r w:rsidR="000D1D9C">
        <w:rPr>
          <w:rFonts w:ascii="Times New Roman" w:hAnsi="Times New Roman" w:cs="Times New Roman"/>
          <w:sz w:val="28"/>
          <w:szCs w:val="28"/>
        </w:rPr>
        <w:t>20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: «Мой дом - Белогорье», экспериментальная, общеразвивающая, познавательная, туристско-краеведческой  направленности.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программы: </w:t>
      </w:r>
      <w:r>
        <w:rPr>
          <w:rFonts w:ascii="Times New Roman" w:hAnsi="Times New Roman" w:cs="Times New Roman"/>
          <w:sz w:val="28"/>
          <w:szCs w:val="28"/>
        </w:rPr>
        <w:t xml:space="preserve">Прудникова Наталья Константиновна, методист МОУ ДОД «Вейделевский районный Дом детского творчества» 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рассмотрена и утверждена на заседании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______________ 20___г. , протокол № ____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пересматривалась на заседании педагогического совета от 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20__г.</w:t>
      </w: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0B" w:rsidRDefault="00B2370B" w:rsidP="00B237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_________________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Г.А.Звычайная</w:t>
      </w:r>
      <w:proofErr w:type="spellEnd"/>
    </w:p>
    <w:p w:rsidR="00B2370B" w:rsidRDefault="00B2370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70B" w:rsidRDefault="00B2370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70B" w:rsidRDefault="00B2370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70B" w:rsidRDefault="00B2370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B3B" w:rsidRDefault="00741B3B" w:rsidP="00B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A06" w:rsidRDefault="00310A06" w:rsidP="00B269E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10A06" w:rsidRPr="007C770B" w:rsidRDefault="00310A06" w:rsidP="00B26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программы:</w:t>
      </w:r>
      <w:r w:rsidR="007C770B">
        <w:rPr>
          <w:rFonts w:ascii="Times New Roman" w:hAnsi="Times New Roman" w:cs="Times New Roman"/>
          <w:sz w:val="28"/>
          <w:szCs w:val="28"/>
        </w:rPr>
        <w:t xml:space="preserve"> туристско-краеведческая, так как способствует развитию личности средствами краеведения.</w:t>
      </w:r>
    </w:p>
    <w:p w:rsidR="00631289" w:rsidRDefault="00631289" w:rsidP="00B2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EF4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программы.</w:t>
      </w:r>
      <w:r w:rsidRPr="00810EF4">
        <w:rPr>
          <w:rFonts w:ascii="Times New Roman" w:hAnsi="Times New Roman"/>
          <w:sz w:val="24"/>
          <w:szCs w:val="24"/>
        </w:rPr>
        <w:t xml:space="preserve"> </w:t>
      </w:r>
      <w:r w:rsidR="00810EF4">
        <w:rPr>
          <w:rFonts w:ascii="Times New Roman" w:hAnsi="Times New Roman" w:cs="Times New Roman"/>
          <w:sz w:val="28"/>
          <w:szCs w:val="28"/>
        </w:rPr>
        <w:t>В</w:t>
      </w:r>
      <w:r w:rsidR="00810EF4" w:rsidRPr="00810EF4">
        <w:rPr>
          <w:rFonts w:ascii="Times New Roman" w:hAnsi="Times New Roman" w:cs="Times New Roman"/>
          <w:sz w:val="28"/>
          <w:szCs w:val="28"/>
        </w:rPr>
        <w:t xml:space="preserve"> условиях становления национальной государственности и возрождения национальной духовности народа приоритетным направлением работы образовательных учреждений стало развитие национально-регионального образования. Региональный компонент образования нашел свое отражение, прежде всего, в краеведении. Под краеведением в системе дополнительного образования понимают</w:t>
      </w:r>
      <w:r w:rsidR="00810EF4" w:rsidRPr="00810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EF4" w:rsidRPr="00810EF4">
        <w:rPr>
          <w:rFonts w:ascii="Times New Roman" w:hAnsi="Times New Roman" w:cs="Times New Roman"/>
          <w:sz w:val="28"/>
          <w:szCs w:val="28"/>
        </w:rPr>
        <w:t>изучение обучающимися природы, экономики, истории и культуры своей местности – микрорайона, города, села, района, края.</w:t>
      </w:r>
      <w:r w:rsidR="00810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289" w:rsidRDefault="00810EF4" w:rsidP="00B269E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10EF4">
        <w:rPr>
          <w:rFonts w:ascii="Times New Roman" w:hAnsi="Times New Roman"/>
          <w:sz w:val="28"/>
          <w:szCs w:val="28"/>
        </w:rPr>
        <w:t xml:space="preserve">Идея изучения родного края и использования краеведческого материала в учебно-воспитательной работе не новая. Она получила педагогическое обоснование в трудах великого чешского педагога Я.А.Коменского, французского мыслителя и педагога Ж.-Ж.Руссо, великого русского учёного и просветителя М.В.Ломоносова. Большой интерес к школьному краеведению проявлял основоположник научной педагогики Я.Д.Ушинский. Идея не нова, но и сейчас актуальна, отвечает запросам общества и на данном этапе. Изучение  родного региона помогает ребенку установить связь с историей России, воспитывает чувство гражданственности и любви к краю и стране, в которой он живет. </w:t>
      </w:r>
      <w:r w:rsidR="00310A06">
        <w:rPr>
          <w:rFonts w:ascii="Times New Roman" w:hAnsi="Times New Roman"/>
          <w:sz w:val="28"/>
          <w:szCs w:val="28"/>
        </w:rPr>
        <w:t>Ребёнок д</w:t>
      </w:r>
      <w:r w:rsidRPr="00810EF4">
        <w:rPr>
          <w:rFonts w:ascii="Times New Roman" w:hAnsi="Times New Roman"/>
          <w:sz w:val="28"/>
          <w:szCs w:val="28"/>
        </w:rPr>
        <w:t xml:space="preserve">олжен знать </w:t>
      </w:r>
      <w:r w:rsidR="00310A06">
        <w:rPr>
          <w:rFonts w:ascii="Times New Roman" w:hAnsi="Times New Roman"/>
          <w:sz w:val="28"/>
          <w:szCs w:val="28"/>
        </w:rPr>
        <w:t>свой</w:t>
      </w:r>
      <w:r w:rsidRPr="00810EF4">
        <w:rPr>
          <w:rFonts w:ascii="Times New Roman" w:hAnsi="Times New Roman"/>
          <w:sz w:val="28"/>
          <w:szCs w:val="28"/>
        </w:rPr>
        <w:t xml:space="preserve"> край, чтобы полюбить землю, на которой он живет, и участвовать в </w:t>
      </w:r>
      <w:r w:rsidR="00631289">
        <w:rPr>
          <w:rFonts w:ascii="Times New Roman" w:hAnsi="Times New Roman"/>
          <w:sz w:val="28"/>
          <w:szCs w:val="28"/>
        </w:rPr>
        <w:t>её развитии</w:t>
      </w:r>
      <w:r w:rsidRPr="00810EF4">
        <w:rPr>
          <w:rFonts w:ascii="Times New Roman" w:hAnsi="Times New Roman"/>
          <w:sz w:val="28"/>
          <w:szCs w:val="28"/>
        </w:rPr>
        <w:t>.</w:t>
      </w:r>
      <w:r w:rsidRPr="00810EF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355AA" w:rsidRPr="000355AA" w:rsidRDefault="00631289" w:rsidP="00B269E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31289">
        <w:rPr>
          <w:rFonts w:ascii="Times New Roman" w:hAnsi="Times New Roman"/>
          <w:b/>
          <w:bCs/>
          <w:i/>
          <w:iCs/>
          <w:sz w:val="28"/>
          <w:szCs w:val="28"/>
        </w:rPr>
        <w:t>Новизна программы</w:t>
      </w:r>
      <w:r w:rsidR="000355A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355AA">
        <w:rPr>
          <w:rFonts w:ascii="Times New Roman" w:hAnsi="Times New Roman"/>
          <w:bCs/>
          <w:iCs/>
          <w:sz w:val="28"/>
          <w:szCs w:val="28"/>
        </w:rPr>
        <w:t>заключается в т</w:t>
      </w:r>
      <w:r w:rsidR="00225039">
        <w:rPr>
          <w:rFonts w:ascii="Times New Roman" w:hAnsi="Times New Roman"/>
          <w:bCs/>
          <w:iCs/>
          <w:sz w:val="28"/>
          <w:szCs w:val="28"/>
        </w:rPr>
        <w:t xml:space="preserve">ом, что в её содержание включён раздел </w:t>
      </w:r>
      <w:r w:rsidR="000355AA">
        <w:rPr>
          <w:rFonts w:ascii="Times New Roman" w:hAnsi="Times New Roman"/>
          <w:bCs/>
          <w:iCs/>
          <w:sz w:val="28"/>
          <w:szCs w:val="28"/>
        </w:rPr>
        <w:t xml:space="preserve"> «Основы краеведческого исследования», что позволяет</w:t>
      </w:r>
      <w:r w:rsidR="0022503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55AA">
        <w:rPr>
          <w:rFonts w:ascii="Times New Roman" w:hAnsi="Times New Roman"/>
          <w:bCs/>
          <w:iCs/>
          <w:sz w:val="28"/>
          <w:szCs w:val="28"/>
        </w:rPr>
        <w:t>сформировать у обучающихся навыки ведения поисково-исследовательской деятельности</w:t>
      </w:r>
      <w:r w:rsidR="00225039">
        <w:rPr>
          <w:rFonts w:ascii="Times New Roman" w:hAnsi="Times New Roman"/>
          <w:bCs/>
          <w:iCs/>
          <w:sz w:val="28"/>
          <w:szCs w:val="28"/>
        </w:rPr>
        <w:t xml:space="preserve">, а также умения оформлять результаты этой деятельности в форме исследовательских работ, т.е. сформировать у обучающихся исследовательскую компетентность.  В программе также отводится </w:t>
      </w:r>
      <w:r w:rsidR="00225039">
        <w:rPr>
          <w:rFonts w:ascii="Times New Roman" w:hAnsi="Times New Roman"/>
          <w:bCs/>
          <w:iCs/>
          <w:sz w:val="28"/>
          <w:szCs w:val="28"/>
        </w:rPr>
        <w:lastRenderedPageBreak/>
        <w:t xml:space="preserve">несколько часов на музееведение, так как краеведческая работа должна быть неразрывно связана с работой школьного музея. </w:t>
      </w:r>
    </w:p>
    <w:p w:rsidR="000355AA" w:rsidRDefault="000355AA" w:rsidP="00B269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5AA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035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Изученные и проанализированные типовые </w:t>
      </w:r>
      <w:r w:rsidRPr="00810EF4">
        <w:rPr>
          <w:rFonts w:ascii="Times New Roman" w:hAnsi="Times New Roman"/>
          <w:sz w:val="28"/>
          <w:szCs w:val="28"/>
        </w:rPr>
        <w:t xml:space="preserve"> программы, утвержденные Министерством Образования  РФ для внешкольных учреждений по краеведе</w:t>
      </w:r>
      <w:r>
        <w:rPr>
          <w:rFonts w:ascii="Times New Roman" w:hAnsi="Times New Roman"/>
          <w:sz w:val="28"/>
          <w:szCs w:val="28"/>
        </w:rPr>
        <w:t xml:space="preserve">нию, давно потеряли свою актуальность, они </w:t>
      </w:r>
      <w:r w:rsidRPr="00810EF4"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z w:val="28"/>
          <w:szCs w:val="28"/>
        </w:rPr>
        <w:t>тражают особенности территорий, их содержание предусматривает одностороннее изучение края (либо только историю, либо только этнографию, либо только экологию). Данная же программа предполагает всестороннее, комплексное изучение родного края: историю, культуру, природу, религию, этнографию, географию.</w:t>
      </w:r>
      <w:r w:rsidRPr="000355AA">
        <w:rPr>
          <w:rFonts w:ascii="Times New Roman" w:hAnsi="Times New Roman"/>
          <w:sz w:val="24"/>
          <w:szCs w:val="24"/>
        </w:rPr>
        <w:t xml:space="preserve"> </w:t>
      </w:r>
      <w:r w:rsidRPr="000355AA">
        <w:rPr>
          <w:rFonts w:ascii="Times New Roman" w:hAnsi="Times New Roman"/>
          <w:sz w:val="28"/>
          <w:szCs w:val="28"/>
        </w:rPr>
        <w:t>Освоение материала данной программы позволит школьникам получить целостное представление о своем крае, где все компоненты рассматриваются во взаимосвязи.</w:t>
      </w:r>
    </w:p>
    <w:p w:rsidR="003438E7" w:rsidRDefault="003438E7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CCC" w:rsidRPr="008762D1" w:rsidRDefault="008D0CCC" w:rsidP="00B26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762D1">
        <w:rPr>
          <w:rFonts w:ascii="Times New Roman" w:hAnsi="Times New Roman" w:cs="Times New Roman"/>
          <w:sz w:val="28"/>
          <w:szCs w:val="28"/>
        </w:rPr>
        <w:t xml:space="preserve"> воспитание гражданина, патриота малой родины, знающего и любящего свой край и желающего принять активное участие в его развитии.</w:t>
      </w:r>
    </w:p>
    <w:p w:rsidR="008D0CCC" w:rsidRPr="008762D1" w:rsidRDefault="008D0CCC" w:rsidP="00B269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2D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D0CCC" w:rsidRPr="008762D1" w:rsidRDefault="008D0CCC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родном крае, как о части великого государства.</w:t>
      </w:r>
    </w:p>
    <w:p w:rsidR="008D0CCC" w:rsidRPr="008762D1" w:rsidRDefault="00F77258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Обучить навыкам</w:t>
      </w:r>
      <w:r w:rsidR="008D0CCC" w:rsidRPr="008762D1">
        <w:rPr>
          <w:rFonts w:ascii="Times New Roman" w:hAnsi="Times New Roman" w:cs="Times New Roman"/>
          <w:sz w:val="28"/>
          <w:szCs w:val="28"/>
        </w:rPr>
        <w:t xml:space="preserve"> ведения самостоятельной поисково-исследовательской деятельности, </w:t>
      </w:r>
      <w:r w:rsidRPr="008762D1">
        <w:rPr>
          <w:rFonts w:ascii="Times New Roman" w:hAnsi="Times New Roman" w:cs="Times New Roman"/>
          <w:sz w:val="28"/>
          <w:szCs w:val="28"/>
        </w:rPr>
        <w:t>формировать исследовательскую компетенцию</w:t>
      </w:r>
      <w:r w:rsidR="008D0CCC" w:rsidRPr="008762D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77258" w:rsidRPr="008762D1" w:rsidRDefault="00F77258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Развивать навыки и умения организации и осуществления сотрудничества, навыков успешной социализации.</w:t>
      </w:r>
    </w:p>
    <w:p w:rsidR="00F77258" w:rsidRPr="008762D1" w:rsidRDefault="00F77258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Укреплять позитивную нравственную самооценку, самоуважение, способствовать духовному саморазвитию и формирования нравственного самосознания личности.</w:t>
      </w:r>
    </w:p>
    <w:p w:rsidR="008D0CCC" w:rsidRPr="008762D1" w:rsidRDefault="008D0CCC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культурным и религиозным традициям родного края, культуры межэтнических отношений.</w:t>
      </w:r>
    </w:p>
    <w:p w:rsidR="008D0CCC" w:rsidRPr="008762D1" w:rsidRDefault="00F77258" w:rsidP="00B269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D1">
        <w:rPr>
          <w:rFonts w:ascii="Times New Roman" w:hAnsi="Times New Roman" w:cs="Times New Roman"/>
          <w:sz w:val="28"/>
          <w:szCs w:val="28"/>
        </w:rPr>
        <w:lastRenderedPageBreak/>
        <w:t>Формировать экологическую культуру, культуру здорового и безопасного образа жизни.</w:t>
      </w:r>
    </w:p>
    <w:p w:rsidR="008762D1" w:rsidRDefault="008762D1" w:rsidP="00B2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по принципу «от частного к общему», т.е. сначала дети знакомятся с  наследием своего села, затем своего района, а затем и области в целом. </w:t>
      </w:r>
    </w:p>
    <w:p w:rsidR="003438E7" w:rsidRDefault="008762D1" w:rsidP="00B2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 разработана на 3 года обучения, для д</w:t>
      </w:r>
      <w:r w:rsidR="00B269E0">
        <w:rPr>
          <w:rFonts w:ascii="Times New Roman" w:hAnsi="Times New Roman" w:cs="Times New Roman"/>
          <w:sz w:val="28"/>
          <w:szCs w:val="28"/>
        </w:rPr>
        <w:t>етей в возрасте от 11 до 15</w:t>
      </w:r>
      <w:r>
        <w:rPr>
          <w:rFonts w:ascii="Times New Roman" w:hAnsi="Times New Roman" w:cs="Times New Roman"/>
          <w:sz w:val="28"/>
          <w:szCs w:val="28"/>
        </w:rPr>
        <w:t xml:space="preserve"> лет, рассчитана на 216 часов. Занятия проводятся 3 раза в неделю по 2 часа. При необходимости </w:t>
      </w:r>
      <w:r w:rsidR="00B62261">
        <w:rPr>
          <w:rFonts w:ascii="Times New Roman" w:hAnsi="Times New Roman" w:cs="Times New Roman"/>
          <w:sz w:val="28"/>
          <w:szCs w:val="28"/>
        </w:rPr>
        <w:t>занятие может длиться дольше (при проведении дальней автобусной экскурсии по району или области).</w:t>
      </w:r>
    </w:p>
    <w:p w:rsidR="008762D1" w:rsidRDefault="00B62261" w:rsidP="007C7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учебно-воспитательного процесса используются различные </w:t>
      </w:r>
      <w:r w:rsidRPr="007C770B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, такие как: игра, викторина, конференция, прогулка, экскурсия, </w:t>
      </w:r>
      <w:r w:rsidR="00B269E0">
        <w:rPr>
          <w:rFonts w:ascii="Times New Roman" w:hAnsi="Times New Roman" w:cs="Times New Roman"/>
          <w:sz w:val="28"/>
          <w:szCs w:val="28"/>
        </w:rPr>
        <w:t xml:space="preserve">посиделки, праздник, </w:t>
      </w:r>
      <w:r w:rsidR="00FC0225">
        <w:rPr>
          <w:rFonts w:ascii="Times New Roman" w:hAnsi="Times New Roman" w:cs="Times New Roman"/>
          <w:sz w:val="28"/>
          <w:szCs w:val="28"/>
        </w:rPr>
        <w:t xml:space="preserve">конференция, круглый стол, </w:t>
      </w:r>
      <w:r w:rsidR="00B269E0">
        <w:rPr>
          <w:rFonts w:ascii="Times New Roman" w:hAnsi="Times New Roman" w:cs="Times New Roman"/>
          <w:sz w:val="28"/>
          <w:szCs w:val="28"/>
        </w:rPr>
        <w:t xml:space="preserve">работа в музее, музейный урок, консультации, </w:t>
      </w:r>
      <w:r>
        <w:rPr>
          <w:rFonts w:ascii="Times New Roman" w:hAnsi="Times New Roman" w:cs="Times New Roman"/>
          <w:sz w:val="28"/>
          <w:szCs w:val="28"/>
        </w:rPr>
        <w:t>а также формы обучения – групповые, индивидуальные, коллективные.</w:t>
      </w:r>
    </w:p>
    <w:p w:rsidR="007C770B" w:rsidRPr="008762D1" w:rsidRDefault="007C770B" w:rsidP="007C77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9D0" w:rsidRDefault="003438E7" w:rsidP="00D679D0">
      <w:pPr>
        <w:spacing w:line="240" w:lineRule="auto"/>
        <w:rPr>
          <w:rFonts w:ascii="Times New Roman" w:hAnsi="Times New Roman"/>
          <w:sz w:val="24"/>
          <w:szCs w:val="24"/>
        </w:rPr>
      </w:pPr>
      <w:r w:rsidRPr="00B269E0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 w:rsidR="00B269E0" w:rsidRPr="00B269E0">
        <w:rPr>
          <w:rFonts w:ascii="Times New Roman" w:hAnsi="Times New Roman" w:cs="Times New Roman"/>
          <w:b/>
          <w:i/>
          <w:sz w:val="28"/>
          <w:szCs w:val="28"/>
        </w:rPr>
        <w:t>результаты.</w:t>
      </w:r>
    </w:p>
    <w:p w:rsidR="00D679D0" w:rsidRPr="00412A98" w:rsidRDefault="00D679D0" w:rsidP="00412A9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В резул</w:t>
      </w:r>
      <w:r w:rsidRPr="00412A98">
        <w:rPr>
          <w:rFonts w:ascii="Times New Roman" w:hAnsi="Times New Roman"/>
          <w:sz w:val="28"/>
          <w:szCs w:val="28"/>
        </w:rPr>
        <w:t xml:space="preserve">ьтате работы </w:t>
      </w:r>
      <w:r w:rsidR="00E06B47">
        <w:rPr>
          <w:rFonts w:ascii="Times New Roman" w:hAnsi="Times New Roman"/>
          <w:sz w:val="28"/>
          <w:szCs w:val="28"/>
        </w:rPr>
        <w:t xml:space="preserve">объединения </w:t>
      </w:r>
      <w:r w:rsidRPr="00412A98">
        <w:rPr>
          <w:rFonts w:ascii="Times New Roman" w:hAnsi="Times New Roman"/>
          <w:sz w:val="28"/>
          <w:szCs w:val="28"/>
        </w:rPr>
        <w:t xml:space="preserve">обучающиеся 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 xml:space="preserve"> должны знать: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основные сведения по истории,</w:t>
      </w:r>
      <w:r w:rsidRPr="00412A98">
        <w:rPr>
          <w:rFonts w:ascii="Times New Roman" w:hAnsi="Times New Roman"/>
          <w:sz w:val="28"/>
          <w:szCs w:val="28"/>
        </w:rPr>
        <w:t xml:space="preserve"> географии, культуре своего села, района, области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особенности народов, п</w:t>
      </w:r>
      <w:r w:rsidRPr="00412A98">
        <w:rPr>
          <w:rFonts w:ascii="Times New Roman" w:hAnsi="Times New Roman"/>
          <w:sz w:val="28"/>
          <w:szCs w:val="28"/>
        </w:rPr>
        <w:t xml:space="preserve">роживающих на территории </w:t>
      </w:r>
      <w:proofErr w:type="spellStart"/>
      <w:r w:rsidRPr="00412A98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412A98">
        <w:rPr>
          <w:rFonts w:ascii="Times New Roman" w:eastAsia="Times New Roman" w:hAnsi="Times New Roman" w:cs="Times New Roman"/>
          <w:sz w:val="28"/>
          <w:szCs w:val="28"/>
        </w:rPr>
        <w:t>, их религиозные взгляды, обычаи, культуру;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основные культурные, религиозные, истор</w:t>
      </w:r>
      <w:r w:rsidR="00AA7BB2">
        <w:rPr>
          <w:rFonts w:ascii="Times New Roman" w:hAnsi="Times New Roman"/>
          <w:sz w:val="28"/>
          <w:szCs w:val="28"/>
        </w:rPr>
        <w:t>ические объекты села, района, об</w:t>
      </w:r>
      <w:r w:rsidRPr="00412A98">
        <w:rPr>
          <w:rFonts w:ascii="Times New Roman" w:hAnsi="Times New Roman"/>
          <w:sz w:val="28"/>
          <w:szCs w:val="28"/>
        </w:rPr>
        <w:t>ласти;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A98">
        <w:rPr>
          <w:rFonts w:ascii="Times New Roman" w:eastAsia="Times New Roman" w:hAnsi="Times New Roman" w:cs="Times New Roman"/>
          <w:sz w:val="28"/>
          <w:szCs w:val="28"/>
        </w:rPr>
        <w:t>особоохраняемые</w:t>
      </w:r>
      <w:proofErr w:type="spellEnd"/>
      <w:r w:rsidRPr="00412A98">
        <w:rPr>
          <w:rFonts w:ascii="Times New Roman" w:eastAsia="Times New Roman" w:hAnsi="Times New Roman" w:cs="Times New Roman"/>
          <w:sz w:val="28"/>
          <w:szCs w:val="28"/>
        </w:rPr>
        <w:t xml:space="preserve"> природные территории края;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наиболее изве</w:t>
      </w:r>
      <w:r w:rsidRPr="00412A98">
        <w:rPr>
          <w:rFonts w:ascii="Times New Roman" w:hAnsi="Times New Roman"/>
          <w:sz w:val="28"/>
          <w:szCs w:val="28"/>
        </w:rPr>
        <w:t xml:space="preserve">стных культурных деятелей </w:t>
      </w:r>
      <w:proofErr w:type="spellStart"/>
      <w:r w:rsidRPr="00412A98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41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историю названий  населенных пунктов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, других географических названий;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ведения исследовательской деятельности;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основы школьного музееведения.</w:t>
      </w:r>
    </w:p>
    <w:p w:rsidR="00D679D0" w:rsidRPr="00412A98" w:rsidRDefault="00D679D0" w:rsidP="00412A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79D0" w:rsidRPr="00412A98" w:rsidRDefault="00E06B47" w:rsidP="00412A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D679D0" w:rsidRPr="00412A98">
        <w:rPr>
          <w:rFonts w:ascii="Times New Roman" w:eastAsia="Times New Roman" w:hAnsi="Times New Roman" w:cs="Times New Roman"/>
          <w:sz w:val="28"/>
          <w:szCs w:val="28"/>
        </w:rPr>
        <w:t>должны уметь: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применять компьютерные технологии в обучении;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sz w:val="28"/>
          <w:szCs w:val="28"/>
        </w:rPr>
        <w:t>пользоваться краеведческой литературой</w:t>
      </w:r>
      <w:r w:rsidR="00412A98" w:rsidRPr="00412A98">
        <w:rPr>
          <w:rFonts w:ascii="Times New Roman" w:hAnsi="Times New Roman"/>
          <w:sz w:val="28"/>
          <w:szCs w:val="28"/>
        </w:rPr>
        <w:t xml:space="preserve"> и другими источниками информации</w:t>
      </w:r>
      <w:r w:rsidRPr="00412A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осуществлять поисково-исследовательскую деятельность, применяя различные методы и приёмы;</w:t>
      </w:r>
    </w:p>
    <w:p w:rsidR="00D679D0" w:rsidRPr="00412A98" w:rsidRDefault="00D679D0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оформлять результаты своих исследований;</w:t>
      </w:r>
    </w:p>
    <w:p w:rsidR="00412A98" w:rsidRPr="00412A98" w:rsidRDefault="00412A98" w:rsidP="00412A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/>
          <w:sz w:val="28"/>
          <w:szCs w:val="28"/>
        </w:rPr>
        <w:t>работать в составе актива школьного музея, выполняя различные обязанности;</w:t>
      </w:r>
    </w:p>
    <w:p w:rsidR="00D679D0" w:rsidRPr="00412A98" w:rsidRDefault="00D679D0" w:rsidP="00412A98">
      <w:pPr>
        <w:numPr>
          <w:ilvl w:val="0"/>
          <w:numId w:val="4"/>
        </w:numPr>
        <w:shd w:val="clear" w:color="auto" w:fill="FFFFFF"/>
        <w:tabs>
          <w:tab w:val="left" w:pos="9639"/>
        </w:tabs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412A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D679D0" w:rsidRPr="00B269E0" w:rsidRDefault="00D679D0" w:rsidP="00B269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38E7" w:rsidRPr="00CB37EF" w:rsidRDefault="003438E7" w:rsidP="00B26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9E0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</w:t>
      </w:r>
      <w:r w:rsidR="00B269E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B37EF">
        <w:rPr>
          <w:rFonts w:ascii="Times New Roman" w:hAnsi="Times New Roman" w:cs="Times New Roman"/>
          <w:sz w:val="28"/>
          <w:szCs w:val="28"/>
        </w:rPr>
        <w:t>анкетирование, тестиров</w:t>
      </w:r>
      <w:r w:rsidR="007C770B">
        <w:rPr>
          <w:rFonts w:ascii="Times New Roman" w:hAnsi="Times New Roman" w:cs="Times New Roman"/>
          <w:sz w:val="28"/>
          <w:szCs w:val="28"/>
        </w:rPr>
        <w:t>ание, собеседование, защита творческих, исследовательских работ, проектов</w:t>
      </w:r>
      <w:r w:rsidR="00CB37EF">
        <w:rPr>
          <w:rFonts w:ascii="Times New Roman" w:hAnsi="Times New Roman" w:cs="Times New Roman"/>
          <w:sz w:val="28"/>
          <w:szCs w:val="28"/>
        </w:rPr>
        <w:t>.</w:t>
      </w:r>
    </w:p>
    <w:p w:rsidR="008D0CCC" w:rsidRPr="008762D1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CC" w:rsidRPr="008762D1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CC" w:rsidRPr="008762D1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CCC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CCC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CCC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CCC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CCC" w:rsidRDefault="008D0CCC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258" w:rsidRDefault="00F77258" w:rsidP="00CB3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A98" w:rsidRDefault="00412A98" w:rsidP="00CB3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755F" w:rsidRDefault="005D755F" w:rsidP="00CB37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E7B" w:rsidRDefault="00232E7B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660ED1" w:rsidRDefault="00772738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год обучения «Моё село»</w:t>
      </w:r>
    </w:p>
    <w:tbl>
      <w:tblPr>
        <w:tblStyle w:val="a3"/>
        <w:tblW w:w="0" w:type="auto"/>
        <w:tblLook w:val="04A0"/>
      </w:tblPr>
      <w:tblGrid>
        <w:gridCol w:w="540"/>
        <w:gridCol w:w="5763"/>
        <w:gridCol w:w="1084"/>
        <w:gridCol w:w="973"/>
        <w:gridCol w:w="1211"/>
      </w:tblGrid>
      <w:tr w:rsidR="00F521A3" w:rsidTr="00A3622B">
        <w:trPr>
          <w:trHeight w:val="312"/>
        </w:trPr>
        <w:tc>
          <w:tcPr>
            <w:tcW w:w="540" w:type="dxa"/>
            <w:vMerge w:val="restart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21A3" w:rsidTr="00A3622B">
        <w:trPr>
          <w:trHeight w:val="246"/>
        </w:trPr>
        <w:tc>
          <w:tcPr>
            <w:tcW w:w="540" w:type="dxa"/>
            <w:vMerge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F521A3" w:rsidTr="00A3622B">
        <w:tc>
          <w:tcPr>
            <w:tcW w:w="540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образовательную программу.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Pr="00F521A3" w:rsidRDefault="0079225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Pr="00F521A3" w:rsidRDefault="0079225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521A3" w:rsidTr="00A3622B">
        <w:tc>
          <w:tcPr>
            <w:tcW w:w="540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краеведения.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Pr="00F521A3" w:rsidRDefault="008F714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Pr="00F521A3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Pr="00F521A3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521A3" w:rsidTr="00A3622B">
        <w:tc>
          <w:tcPr>
            <w:tcW w:w="540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Краеведение как наука. Школьное краеведение.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Default="00EE3C8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1A3" w:rsidTr="00A3622B">
        <w:tc>
          <w:tcPr>
            <w:tcW w:w="540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Источники изучения родного края. Пути сбора краеведческого материала.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Default="00EE3C8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A3" w:rsidTr="00A3622B">
        <w:tc>
          <w:tcPr>
            <w:tcW w:w="540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Краеведческое исследование</w:t>
            </w:r>
            <w:r w:rsidR="00A63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Default="008F714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A3" w:rsidTr="00A3622B">
        <w:tc>
          <w:tcPr>
            <w:tcW w:w="540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63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Географические особенности </w:t>
            </w:r>
            <w:r w:rsid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родного края</w:t>
            </w: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Pr="00F521A3" w:rsidRDefault="0079225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6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Pr="00F521A3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Pr="00F521A3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521A3" w:rsidTr="00A3622B">
        <w:tc>
          <w:tcPr>
            <w:tcW w:w="540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521A3" w:rsidRPr="00F521A3" w:rsidRDefault="00F521A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D7D6F">
              <w:rPr>
                <w:rFonts w:ascii="Times New Roman" w:hAnsi="Times New Roman" w:cs="Times New Roman"/>
                <w:sz w:val="24"/>
                <w:szCs w:val="24"/>
              </w:rPr>
              <w:t>Физико-ге</w:t>
            </w:r>
            <w:r w:rsidR="0079225C">
              <w:rPr>
                <w:rFonts w:ascii="Times New Roman" w:hAnsi="Times New Roman" w:cs="Times New Roman"/>
                <w:sz w:val="24"/>
                <w:szCs w:val="24"/>
              </w:rPr>
              <w:t>ографическая характеристика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 xml:space="preserve">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521A3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521A3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521A3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D6F" w:rsidTr="00A3622B">
        <w:tc>
          <w:tcPr>
            <w:tcW w:w="540" w:type="dxa"/>
          </w:tcPr>
          <w:p w:rsidR="00CD7D6F" w:rsidRPr="00F521A3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Социально-экономическое развитие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 xml:space="preserve">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B6368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D6F" w:rsidTr="00A3622B">
        <w:tc>
          <w:tcPr>
            <w:tcW w:w="540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63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родного края</w:t>
            </w: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CD7D6F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B63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История возникновения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E30CB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Село в годы Советской власти.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E30CB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Великая Отечественная война на территории села. Восстановление народного хозяйства.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47203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Развитие села в 60-90 годы 20 века</w:t>
            </w:r>
            <w:r w:rsidR="00CD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E30CB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7D6F" w:rsidTr="00A3622B">
        <w:tc>
          <w:tcPr>
            <w:tcW w:w="540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63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наследие родного края.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CD7D6F" w:rsidRDefault="00E30CB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92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Культурное развитие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E30CB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Народные традиции и обычаи.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7D6F" w:rsidTr="00A3622B">
        <w:tc>
          <w:tcPr>
            <w:tcW w:w="540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Быт односельчан.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F521A3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F521A3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7D6F" w:rsidTr="00A3622B">
        <w:tc>
          <w:tcPr>
            <w:tcW w:w="540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Святое Белогорье.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CD7D6F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E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CD7D6F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D7D6F" w:rsidTr="00A3622B">
        <w:tc>
          <w:tcPr>
            <w:tcW w:w="540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Религиозная жизнь села вчера и сегодня.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2B7FC4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2B7FC4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2B7FC4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D6F" w:rsidTr="00A3622B">
        <w:tc>
          <w:tcPr>
            <w:tcW w:w="540" w:type="dxa"/>
          </w:tcPr>
          <w:p w:rsidR="00CD7D6F" w:rsidRP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CD7D6F" w:rsidRDefault="00CD7D6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Роль церкви в </w:t>
            </w:r>
            <w:r w:rsidR="0079225C">
              <w:rPr>
                <w:rFonts w:ascii="Times New Roman" w:hAnsi="Times New Roman" w:cs="Times New Roman"/>
                <w:sz w:val="24"/>
                <w:szCs w:val="24"/>
              </w:rPr>
              <w:t>жизни села.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D7D6F" w:rsidRPr="002B7FC4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D7D6F" w:rsidRPr="002B7FC4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D7D6F" w:rsidRPr="002B7FC4" w:rsidRDefault="00ED11C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22B" w:rsidRPr="00A3622B" w:rsidTr="00A3622B">
        <w:tc>
          <w:tcPr>
            <w:tcW w:w="540" w:type="dxa"/>
          </w:tcPr>
          <w:p w:rsidR="00A3622B" w:rsidRPr="00CD7D6F" w:rsidRDefault="00A3622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63" w:type="dxa"/>
          </w:tcPr>
          <w:p w:rsidR="00A3622B" w:rsidRPr="00A3622B" w:rsidRDefault="00A3622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62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3622B" w:rsidRPr="00A3622B" w:rsidRDefault="008F714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E7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3622B" w:rsidRPr="00A3622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3622B" w:rsidRPr="00A3622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EE783A" w:rsidRPr="00A3622B" w:rsidTr="00A3622B">
        <w:tc>
          <w:tcPr>
            <w:tcW w:w="540" w:type="dxa"/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EE783A" w:rsidRP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Музей – хранитель памяти.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83A" w:rsidRPr="00A3622B" w:rsidTr="00A3622B">
        <w:tc>
          <w:tcPr>
            <w:tcW w:w="540" w:type="dxa"/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Фондовая работа школьного музея.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83A" w:rsidRPr="00A3622B" w:rsidTr="00A3622B">
        <w:tc>
          <w:tcPr>
            <w:tcW w:w="540" w:type="dxa"/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Итоговое занятие.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EE783A" w:rsidRDefault="00EE783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E783A" w:rsidRPr="00ED11CB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25C" w:rsidTr="00A3622B">
        <w:tc>
          <w:tcPr>
            <w:tcW w:w="540" w:type="dxa"/>
          </w:tcPr>
          <w:p w:rsidR="0079225C" w:rsidRPr="00CD7D6F" w:rsidRDefault="0079225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9225C" w:rsidRPr="0079225C" w:rsidRDefault="0079225C" w:rsidP="00B26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9225C" w:rsidRPr="0079225C" w:rsidRDefault="0079225C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9225C" w:rsidRPr="003438E7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E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9225C" w:rsidRPr="003438E7" w:rsidRDefault="003438E7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F521A3" w:rsidRDefault="00F521A3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98" w:rsidRDefault="00412A98" w:rsidP="00B269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58" w:rsidRDefault="00F77258" w:rsidP="00B269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232E7B">
        <w:rPr>
          <w:rFonts w:ascii="Times New Roman" w:hAnsi="Times New Roman" w:cs="Times New Roman"/>
          <w:b/>
          <w:sz w:val="24"/>
          <w:szCs w:val="24"/>
        </w:rPr>
        <w:t xml:space="preserve"> изучаемого курса</w:t>
      </w:r>
    </w:p>
    <w:p w:rsidR="00B63687" w:rsidRDefault="00232E7B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2E7B">
        <w:rPr>
          <w:rFonts w:ascii="Times New Roman" w:hAnsi="Times New Roman" w:cs="Times New Roman"/>
          <w:b/>
          <w:i/>
          <w:sz w:val="24"/>
          <w:szCs w:val="24"/>
        </w:rPr>
        <w:t>Введение в образовательную программу.</w:t>
      </w:r>
    </w:p>
    <w:p w:rsidR="00B63687" w:rsidRPr="00B63687" w:rsidRDefault="00B63687" w:rsidP="00B269E0">
      <w:pPr>
        <w:pStyle w:val="a4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2E7B" w:rsidRPr="00B63687" w:rsidRDefault="008F714F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68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E7B">
        <w:rPr>
          <w:rFonts w:ascii="Times New Roman" w:hAnsi="Times New Roman" w:cs="Times New Roman"/>
          <w:sz w:val="24"/>
          <w:szCs w:val="24"/>
        </w:rPr>
        <w:t>Набор детей в объединение. Постановка целей и задач работы объединения</w:t>
      </w:r>
      <w:r w:rsidR="00B63687">
        <w:rPr>
          <w:rFonts w:ascii="Times New Roman" w:hAnsi="Times New Roman" w:cs="Times New Roman"/>
          <w:sz w:val="24"/>
          <w:szCs w:val="24"/>
        </w:rPr>
        <w:t>. Выявление имеющихся знаний</w:t>
      </w:r>
      <w:r w:rsidR="00232E7B">
        <w:rPr>
          <w:rFonts w:ascii="Times New Roman" w:hAnsi="Times New Roman" w:cs="Times New Roman"/>
          <w:sz w:val="24"/>
          <w:szCs w:val="24"/>
        </w:rPr>
        <w:t>, уточнение интересов и пожеланий обучающихся.</w:t>
      </w:r>
      <w:r w:rsidR="00B63687">
        <w:rPr>
          <w:rFonts w:ascii="Times New Roman" w:hAnsi="Times New Roman" w:cs="Times New Roman"/>
          <w:sz w:val="24"/>
          <w:szCs w:val="24"/>
        </w:rPr>
        <w:t xml:space="preserve"> </w:t>
      </w:r>
      <w:r w:rsidR="00B63687" w:rsidRPr="00B6368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B63687">
        <w:rPr>
          <w:rFonts w:ascii="Times New Roman" w:hAnsi="Times New Roman" w:cs="Times New Roman"/>
          <w:sz w:val="24"/>
          <w:szCs w:val="24"/>
        </w:rPr>
        <w:t xml:space="preserve"> Игра-викторина «Что я знаю о родном крае?».</w:t>
      </w:r>
    </w:p>
    <w:p w:rsidR="00EE3C8F" w:rsidRDefault="00EE3C8F" w:rsidP="00B269E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E7B" w:rsidRDefault="00232E7B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краеведения.</w:t>
      </w:r>
    </w:p>
    <w:p w:rsidR="00232E7B" w:rsidRDefault="00EE3C8F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232E7B" w:rsidRPr="00EE3C8F">
        <w:rPr>
          <w:rFonts w:ascii="Times New Roman" w:hAnsi="Times New Roman" w:cs="Times New Roman"/>
          <w:sz w:val="24"/>
          <w:szCs w:val="24"/>
        </w:rPr>
        <w:t xml:space="preserve"> </w:t>
      </w:r>
      <w:r w:rsidR="007B6823" w:rsidRPr="007B682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7B6823">
        <w:rPr>
          <w:rFonts w:ascii="Times New Roman" w:hAnsi="Times New Roman" w:cs="Times New Roman"/>
          <w:sz w:val="24"/>
          <w:szCs w:val="24"/>
        </w:rPr>
        <w:t xml:space="preserve"> </w:t>
      </w:r>
      <w:r w:rsidR="00232E7B" w:rsidRPr="00EE3C8F">
        <w:rPr>
          <w:rFonts w:ascii="Times New Roman" w:hAnsi="Times New Roman" w:cs="Times New Roman"/>
          <w:sz w:val="24"/>
          <w:szCs w:val="24"/>
        </w:rPr>
        <w:t xml:space="preserve">Краеведение как наука. Школьное краеведение. </w:t>
      </w:r>
      <w:r w:rsidRPr="00EE3C8F">
        <w:rPr>
          <w:rFonts w:ascii="Times New Roman" w:hAnsi="Times New Roman" w:cs="Times New Roman"/>
          <w:sz w:val="24"/>
          <w:szCs w:val="24"/>
        </w:rPr>
        <w:t xml:space="preserve">Цели, задачи, особенности, предмет школьного краеведения. Основные направления краеведения. </w:t>
      </w:r>
      <w:r w:rsidR="0017144A">
        <w:rPr>
          <w:rFonts w:ascii="Times New Roman" w:hAnsi="Times New Roman" w:cs="Times New Roman"/>
          <w:sz w:val="24"/>
          <w:szCs w:val="24"/>
        </w:rPr>
        <w:t>Туристско-краеведческое движение учащихся «Отечество».</w:t>
      </w:r>
    </w:p>
    <w:p w:rsidR="00EE3C8F" w:rsidRDefault="00EE3C8F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9D189C" w:rsidRPr="009D189C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9D1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 изучения родного края. Вещественные, изобразительные, письменные источники. Устные и фоноисточники. Кино- и видеоисточники. Основные пути сбора краеведческого материала: планомерный систематический сбор сведений и документов, экспедиции, приём даров и случайных поступлений.</w:t>
      </w:r>
      <w:r w:rsidR="009D189C">
        <w:rPr>
          <w:rFonts w:ascii="Times New Roman" w:hAnsi="Times New Roman" w:cs="Times New Roman"/>
          <w:sz w:val="24"/>
          <w:szCs w:val="24"/>
        </w:rPr>
        <w:t xml:space="preserve"> </w:t>
      </w:r>
      <w:r w:rsidR="009D189C" w:rsidRPr="009D189C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9D189C">
        <w:rPr>
          <w:rFonts w:ascii="Times New Roman" w:hAnsi="Times New Roman" w:cs="Times New Roman"/>
          <w:sz w:val="24"/>
          <w:szCs w:val="24"/>
        </w:rPr>
        <w:t xml:space="preserve"> работа в музее с различными источниками изучения края.</w:t>
      </w:r>
      <w:r w:rsidR="00CF4D07">
        <w:rPr>
          <w:rFonts w:ascii="Times New Roman" w:hAnsi="Times New Roman" w:cs="Times New Roman"/>
          <w:sz w:val="24"/>
          <w:szCs w:val="24"/>
        </w:rPr>
        <w:t xml:space="preserve"> Методика их сбора.</w:t>
      </w:r>
    </w:p>
    <w:p w:rsidR="009D189C" w:rsidRDefault="009D189C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Краеведческое исследование. Что такое исследование? Что можно исследовать? Виды исследовательских работ. Как выбрать тему исследовательской работы?</w:t>
      </w:r>
      <w:r w:rsidR="00CF4D07">
        <w:rPr>
          <w:rFonts w:ascii="Times New Roman" w:hAnsi="Times New Roman" w:cs="Times New Roman"/>
          <w:sz w:val="24"/>
          <w:szCs w:val="24"/>
        </w:rPr>
        <w:t xml:space="preserve"> </w:t>
      </w:r>
      <w:r w:rsidR="00A63A01">
        <w:rPr>
          <w:rFonts w:ascii="Times New Roman" w:hAnsi="Times New Roman" w:cs="Times New Roman"/>
          <w:sz w:val="24"/>
          <w:szCs w:val="24"/>
        </w:rPr>
        <w:t>Методология исследования: п</w:t>
      </w:r>
      <w:r w:rsidR="00CB37EF">
        <w:rPr>
          <w:rFonts w:ascii="Times New Roman" w:hAnsi="Times New Roman" w:cs="Times New Roman"/>
          <w:sz w:val="24"/>
          <w:szCs w:val="24"/>
        </w:rPr>
        <w:t xml:space="preserve">роблема, предмет, </w:t>
      </w:r>
      <w:r w:rsidR="0070699F">
        <w:rPr>
          <w:rFonts w:ascii="Times New Roman" w:hAnsi="Times New Roman" w:cs="Times New Roman"/>
          <w:sz w:val="24"/>
          <w:szCs w:val="24"/>
        </w:rPr>
        <w:t>методы исследования.</w:t>
      </w:r>
      <w:r w:rsidR="00CF4D07">
        <w:rPr>
          <w:rFonts w:ascii="Times New Roman" w:hAnsi="Times New Roman" w:cs="Times New Roman"/>
          <w:sz w:val="24"/>
          <w:szCs w:val="24"/>
        </w:rPr>
        <w:t xml:space="preserve"> </w:t>
      </w:r>
      <w:r w:rsidR="0053416A">
        <w:rPr>
          <w:rFonts w:ascii="Times New Roman" w:hAnsi="Times New Roman" w:cs="Times New Roman"/>
          <w:sz w:val="24"/>
          <w:szCs w:val="24"/>
        </w:rPr>
        <w:t xml:space="preserve">Общие требования к исследовательским работам: структура, оформление. Основные этапы работы над исследованием. </w:t>
      </w:r>
      <w:r w:rsidR="00CF4D0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8203B7">
        <w:rPr>
          <w:rFonts w:ascii="Times New Roman" w:hAnsi="Times New Roman" w:cs="Times New Roman"/>
          <w:sz w:val="24"/>
          <w:szCs w:val="24"/>
        </w:rPr>
        <w:t xml:space="preserve"> И</w:t>
      </w:r>
      <w:r w:rsidR="00CF4D07">
        <w:rPr>
          <w:rFonts w:ascii="Times New Roman" w:hAnsi="Times New Roman" w:cs="Times New Roman"/>
          <w:sz w:val="24"/>
          <w:szCs w:val="24"/>
        </w:rPr>
        <w:t>гра «Ты – мне, я – тебе». Учимся  формулировать тему, проблему, предмет исследования.</w:t>
      </w:r>
    </w:p>
    <w:p w:rsidR="008203B7" w:rsidRDefault="008203B7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3B7">
        <w:rPr>
          <w:rFonts w:ascii="Times New Roman" w:hAnsi="Times New Roman" w:cs="Times New Roman"/>
          <w:b/>
          <w:i/>
          <w:sz w:val="24"/>
          <w:szCs w:val="24"/>
        </w:rPr>
        <w:t>Географические особенности родного края.</w:t>
      </w:r>
    </w:p>
    <w:p w:rsidR="008203B7" w:rsidRDefault="008203B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8203B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Физико-географическая характеристика. Территория и границы села. Рельеф. Климат. Внутренние воды и водные ресурсы. Почвы. Растительный и животный мир. </w:t>
      </w:r>
      <w:r w:rsidR="008E1849">
        <w:rPr>
          <w:rFonts w:ascii="Times New Roman" w:hAnsi="Times New Roman" w:cs="Times New Roman"/>
          <w:sz w:val="24"/>
          <w:szCs w:val="24"/>
        </w:rPr>
        <w:t xml:space="preserve">Охрана окружающей среды. </w:t>
      </w:r>
      <w:r w:rsidRPr="008203B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8E1849">
        <w:rPr>
          <w:rFonts w:ascii="Times New Roman" w:hAnsi="Times New Roman" w:cs="Times New Roman"/>
          <w:sz w:val="24"/>
          <w:szCs w:val="24"/>
        </w:rPr>
        <w:t xml:space="preserve"> прогулка с целью  наблюдения</w:t>
      </w:r>
      <w:r w:rsidR="00A706D8">
        <w:rPr>
          <w:rFonts w:ascii="Times New Roman" w:hAnsi="Times New Roman" w:cs="Times New Roman"/>
          <w:sz w:val="24"/>
          <w:szCs w:val="24"/>
        </w:rPr>
        <w:t xml:space="preserve"> за птицами, насекомыми, животными, </w:t>
      </w:r>
      <w:r w:rsidR="008E1849">
        <w:rPr>
          <w:rFonts w:ascii="Times New Roman" w:hAnsi="Times New Roman" w:cs="Times New Roman"/>
          <w:sz w:val="24"/>
          <w:szCs w:val="24"/>
        </w:rPr>
        <w:t xml:space="preserve">погодой, </w:t>
      </w:r>
      <w:r w:rsidR="00A706D8">
        <w:rPr>
          <w:rFonts w:ascii="Times New Roman" w:hAnsi="Times New Roman" w:cs="Times New Roman"/>
          <w:sz w:val="24"/>
          <w:szCs w:val="24"/>
        </w:rPr>
        <w:t xml:space="preserve"> </w:t>
      </w:r>
      <w:r w:rsidR="008E1849"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="00A706D8">
        <w:rPr>
          <w:rFonts w:ascii="Times New Roman" w:hAnsi="Times New Roman" w:cs="Times New Roman"/>
          <w:sz w:val="24"/>
          <w:szCs w:val="24"/>
        </w:rPr>
        <w:t>создание фотоальбома «Природа моей малой родины»</w:t>
      </w:r>
      <w:r w:rsidR="008E1849">
        <w:rPr>
          <w:rFonts w:ascii="Times New Roman" w:hAnsi="Times New Roman" w:cs="Times New Roman"/>
          <w:sz w:val="24"/>
          <w:szCs w:val="24"/>
        </w:rPr>
        <w:t>, работа над проектом «История географических названий моего села».</w:t>
      </w:r>
    </w:p>
    <w:p w:rsidR="00A706D8" w:rsidRDefault="00A706D8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6D8" w:rsidRDefault="00A706D8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8E1849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села. Административная принадлежность. Население. Транспортная доступность, связь.</w:t>
      </w:r>
      <w:r w:rsidR="008E1849">
        <w:rPr>
          <w:rFonts w:ascii="Times New Roman" w:hAnsi="Times New Roman" w:cs="Times New Roman"/>
          <w:sz w:val="24"/>
          <w:szCs w:val="24"/>
        </w:rPr>
        <w:t xml:space="preserve"> Сельское хозяйство.  </w:t>
      </w:r>
      <w:r w:rsidR="008E1849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8E1849">
        <w:rPr>
          <w:rFonts w:ascii="Times New Roman" w:hAnsi="Times New Roman" w:cs="Times New Roman"/>
          <w:sz w:val="24"/>
          <w:szCs w:val="24"/>
        </w:rPr>
        <w:t xml:space="preserve"> работа со статистическими данными, опрос населения, </w:t>
      </w:r>
      <w:r w:rsidR="008F714F">
        <w:rPr>
          <w:rFonts w:ascii="Times New Roman" w:hAnsi="Times New Roman" w:cs="Times New Roman"/>
          <w:sz w:val="24"/>
          <w:szCs w:val="24"/>
        </w:rPr>
        <w:t xml:space="preserve">беседа с </w:t>
      </w:r>
      <w:r w:rsidR="008F714F">
        <w:rPr>
          <w:rFonts w:ascii="Times New Roman" w:hAnsi="Times New Roman" w:cs="Times New Roman"/>
          <w:sz w:val="24"/>
          <w:szCs w:val="24"/>
        </w:rPr>
        <w:lastRenderedPageBreak/>
        <w:t>представителями  с/</w:t>
      </w:r>
      <w:proofErr w:type="spellStart"/>
      <w:r w:rsidR="008F714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F714F">
        <w:rPr>
          <w:rFonts w:ascii="Times New Roman" w:hAnsi="Times New Roman" w:cs="Times New Roman"/>
          <w:sz w:val="24"/>
          <w:szCs w:val="24"/>
        </w:rPr>
        <w:t xml:space="preserve"> профессий, сельской администрации. Составлен</w:t>
      </w:r>
      <w:r w:rsidR="0047203C">
        <w:rPr>
          <w:rFonts w:ascii="Times New Roman" w:hAnsi="Times New Roman" w:cs="Times New Roman"/>
          <w:sz w:val="24"/>
          <w:szCs w:val="24"/>
        </w:rPr>
        <w:t>ие презентации «Моё село в 21 веке</w:t>
      </w:r>
      <w:r w:rsidR="008F714F">
        <w:rPr>
          <w:rFonts w:ascii="Times New Roman" w:hAnsi="Times New Roman" w:cs="Times New Roman"/>
          <w:sz w:val="24"/>
          <w:szCs w:val="24"/>
        </w:rPr>
        <w:t>».</w:t>
      </w:r>
    </w:p>
    <w:p w:rsidR="00B63687" w:rsidRDefault="00B6368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87" w:rsidRDefault="00B63687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родного края.</w:t>
      </w:r>
    </w:p>
    <w:p w:rsidR="0017144A" w:rsidRDefault="00B6368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B6368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История возникновения села.</w:t>
      </w:r>
      <w:r w:rsidR="00456C3B">
        <w:rPr>
          <w:rFonts w:ascii="Times New Roman" w:hAnsi="Times New Roman" w:cs="Times New Roman"/>
          <w:sz w:val="24"/>
          <w:szCs w:val="24"/>
        </w:rPr>
        <w:t xml:space="preserve"> Первое упоминание о селе. Происхождение названия. </w:t>
      </w:r>
      <w:r w:rsidR="001F5E7A">
        <w:rPr>
          <w:rFonts w:ascii="Times New Roman" w:hAnsi="Times New Roman" w:cs="Times New Roman"/>
          <w:sz w:val="24"/>
          <w:szCs w:val="24"/>
        </w:rPr>
        <w:t xml:space="preserve">Первопоселенцы.  Экономическое развитие села: рост населения, ведение хозяйства, крепостничество.  </w:t>
      </w:r>
      <w:r w:rsidR="001F5E7A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1F5E7A">
        <w:rPr>
          <w:rFonts w:ascii="Times New Roman" w:hAnsi="Times New Roman" w:cs="Times New Roman"/>
          <w:sz w:val="24"/>
          <w:szCs w:val="24"/>
        </w:rPr>
        <w:t xml:space="preserve">  работа с архивными документами, консультации с научными сотру</w:t>
      </w:r>
      <w:r w:rsidR="002C774A">
        <w:rPr>
          <w:rFonts w:ascii="Times New Roman" w:hAnsi="Times New Roman" w:cs="Times New Roman"/>
          <w:sz w:val="24"/>
          <w:szCs w:val="24"/>
        </w:rPr>
        <w:t>дниками близлежащего</w:t>
      </w:r>
      <w:r w:rsidR="001F5E7A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1F5E7A" w:rsidRDefault="001F5E7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9D" w:rsidRPr="001F5E7A" w:rsidRDefault="001F5E7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F5E7A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Село в годы Советской власти. </w:t>
      </w:r>
      <w:r w:rsidR="00AD599D">
        <w:rPr>
          <w:rFonts w:ascii="Times New Roman" w:hAnsi="Times New Roman" w:cs="Times New Roman"/>
          <w:sz w:val="24"/>
          <w:szCs w:val="24"/>
        </w:rPr>
        <w:t>Гражданская война.</w:t>
      </w:r>
      <w:r w:rsidR="00AD599D" w:rsidRPr="00AD599D">
        <w:rPr>
          <w:rFonts w:ascii="Times New Roman" w:hAnsi="Times New Roman" w:cs="Times New Roman"/>
          <w:sz w:val="24"/>
          <w:szCs w:val="24"/>
        </w:rPr>
        <w:t xml:space="preserve"> </w:t>
      </w:r>
      <w:r w:rsidR="00AD599D">
        <w:rPr>
          <w:rFonts w:ascii="Times New Roman" w:hAnsi="Times New Roman" w:cs="Times New Roman"/>
          <w:sz w:val="24"/>
          <w:szCs w:val="24"/>
        </w:rPr>
        <w:t>Коллективизация.</w:t>
      </w:r>
    </w:p>
    <w:p w:rsidR="001F5E7A" w:rsidRDefault="001F5E7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 в селе. </w:t>
      </w:r>
      <w:r w:rsidR="00AD599D">
        <w:rPr>
          <w:rFonts w:ascii="Times New Roman" w:hAnsi="Times New Roman" w:cs="Times New Roman"/>
          <w:sz w:val="24"/>
          <w:szCs w:val="24"/>
        </w:rPr>
        <w:t xml:space="preserve">Создание партийной и комсомольской организации.  </w:t>
      </w:r>
      <w:r w:rsidR="00AD599D" w:rsidRPr="00AD599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AD599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C774A">
        <w:rPr>
          <w:rFonts w:ascii="Times New Roman" w:hAnsi="Times New Roman" w:cs="Times New Roman"/>
          <w:sz w:val="24"/>
          <w:szCs w:val="24"/>
        </w:rPr>
        <w:t>беседы со старожилами села, работа с архивными документами, консультации с  сотрудниками  близлежащего музея.</w:t>
      </w:r>
    </w:p>
    <w:p w:rsidR="002C774A" w:rsidRDefault="002C77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774A" w:rsidRDefault="002C77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Село в оккупации. Партизанское движение. Земляки на фронтах ВОВ. Земляки-герои. Труженики тыла. Дети и война. Восстановление села после войны.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беседы с очевидцами событий, работа с архивными документами, подготовка и защита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мини-исследовательских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темам:  «Великая Отечественная война в истории моей семьи», «Помним и гордимся», «Детство, омрачённое войной».</w:t>
      </w:r>
    </w:p>
    <w:p w:rsidR="0047203C" w:rsidRDefault="0047203C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03C" w:rsidRDefault="0047203C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Развитие села в 60-90-е годы 20 века. Земляки – участники Афганской и Чеченской войн.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C1295B">
        <w:rPr>
          <w:rFonts w:ascii="Times New Roman" w:hAnsi="Times New Roman" w:cs="Times New Roman"/>
          <w:sz w:val="24"/>
          <w:szCs w:val="24"/>
        </w:rPr>
        <w:t>беседы с очевидцами событий, подготовка докладов по теме, работа с письменными источниками, фотодокументами, игра-викторина по итогам изучения раздела.</w:t>
      </w:r>
      <w:r w:rsidR="0017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5B" w:rsidRDefault="00C1295B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95B" w:rsidRDefault="00C1295B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Культурное наследие края.</w:t>
      </w:r>
    </w:p>
    <w:p w:rsidR="00C1295B" w:rsidRDefault="00C1295B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>Культурное развитие села с основания и до наших дней. История образования на селе.</w:t>
      </w:r>
      <w:r w:rsidR="00D46809">
        <w:rPr>
          <w:rFonts w:ascii="Times New Roman" w:hAnsi="Times New Roman" w:cs="Times New Roman"/>
          <w:sz w:val="24"/>
          <w:szCs w:val="24"/>
        </w:rPr>
        <w:t xml:space="preserve"> Земляки - деятели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6809">
        <w:rPr>
          <w:rFonts w:ascii="Times New Roman" w:hAnsi="Times New Roman" w:cs="Times New Roman"/>
          <w:sz w:val="24"/>
          <w:szCs w:val="24"/>
        </w:rPr>
        <w:t>Памятные места на территории села.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D46809">
        <w:rPr>
          <w:rFonts w:ascii="Times New Roman" w:hAnsi="Times New Roman" w:cs="Times New Roman"/>
          <w:sz w:val="24"/>
          <w:szCs w:val="24"/>
        </w:rPr>
        <w:t>экскурсия по селу с посещением экскурсионных объектов, беседы и интервью, исследовательская работа по группам «История школы», «История пионерской организации», презентация проектов по темам.</w:t>
      </w:r>
    </w:p>
    <w:p w:rsidR="00D46809" w:rsidRDefault="00D4680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809" w:rsidRDefault="00D4680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праздники, обряды.</w:t>
      </w:r>
      <w:r w:rsidR="000E44DC">
        <w:rPr>
          <w:rFonts w:ascii="Times New Roman" w:hAnsi="Times New Roman" w:cs="Times New Roman"/>
          <w:sz w:val="24"/>
          <w:szCs w:val="24"/>
        </w:rPr>
        <w:t xml:space="preserve"> Фольклорные традиции села.</w:t>
      </w:r>
      <w:r w:rsidR="007D1B42">
        <w:rPr>
          <w:rFonts w:ascii="Times New Roman" w:hAnsi="Times New Roman" w:cs="Times New Roman"/>
          <w:sz w:val="24"/>
          <w:szCs w:val="24"/>
        </w:rPr>
        <w:t xml:space="preserve"> Традиции народностей, проживающих в селе. </w:t>
      </w:r>
      <w:r w:rsidR="000E44DC">
        <w:rPr>
          <w:rFonts w:ascii="Times New Roman" w:hAnsi="Times New Roman" w:cs="Times New Roman"/>
          <w:sz w:val="24"/>
          <w:szCs w:val="24"/>
        </w:rPr>
        <w:t xml:space="preserve"> </w:t>
      </w:r>
      <w:r w:rsidR="000E44DC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0E44DC">
        <w:rPr>
          <w:rFonts w:ascii="Times New Roman" w:hAnsi="Times New Roman" w:cs="Times New Roman"/>
          <w:sz w:val="24"/>
          <w:szCs w:val="24"/>
        </w:rPr>
        <w:t>встр</w:t>
      </w:r>
      <w:r w:rsidR="007D1B42">
        <w:rPr>
          <w:rFonts w:ascii="Times New Roman" w:hAnsi="Times New Roman" w:cs="Times New Roman"/>
          <w:sz w:val="24"/>
          <w:szCs w:val="24"/>
        </w:rPr>
        <w:t>ечи с жителями села</w:t>
      </w:r>
      <w:r w:rsidR="000E44DC">
        <w:rPr>
          <w:rFonts w:ascii="Times New Roman" w:hAnsi="Times New Roman" w:cs="Times New Roman"/>
          <w:sz w:val="24"/>
          <w:szCs w:val="24"/>
        </w:rPr>
        <w:t>, запись и систе</w:t>
      </w:r>
      <w:r w:rsidR="007D1B42">
        <w:rPr>
          <w:rFonts w:ascii="Times New Roman" w:hAnsi="Times New Roman" w:cs="Times New Roman"/>
          <w:sz w:val="24"/>
          <w:szCs w:val="24"/>
        </w:rPr>
        <w:t>матизация полученного материала.</w:t>
      </w:r>
    </w:p>
    <w:p w:rsidR="000E44DC" w:rsidRDefault="000E44DC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4DC" w:rsidRDefault="000E44DC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AF1740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 w:rsidR="00AF1740">
        <w:rPr>
          <w:rFonts w:ascii="Times New Roman" w:hAnsi="Times New Roman" w:cs="Times New Roman"/>
          <w:sz w:val="24"/>
          <w:szCs w:val="24"/>
        </w:rPr>
        <w:t>Быт односельчан</w:t>
      </w:r>
      <w:r w:rsidR="007D1B42">
        <w:rPr>
          <w:rFonts w:ascii="Times New Roman" w:hAnsi="Times New Roman" w:cs="Times New Roman"/>
          <w:sz w:val="24"/>
          <w:szCs w:val="24"/>
        </w:rPr>
        <w:t xml:space="preserve">  в прошлом и настоящем</w:t>
      </w:r>
      <w:r w:rsidR="00AF1740">
        <w:rPr>
          <w:rFonts w:ascii="Times New Roman" w:hAnsi="Times New Roman" w:cs="Times New Roman"/>
          <w:sz w:val="24"/>
          <w:szCs w:val="24"/>
        </w:rPr>
        <w:t xml:space="preserve">: жилище, кухня, орудия труда, предметы быта, одежда. Народные промыслы и ремёсла. </w:t>
      </w:r>
      <w:r w:rsidR="007D1B42">
        <w:rPr>
          <w:rFonts w:ascii="Times New Roman" w:hAnsi="Times New Roman" w:cs="Times New Roman"/>
          <w:sz w:val="24"/>
          <w:szCs w:val="24"/>
        </w:rPr>
        <w:t xml:space="preserve">Быт и кухня представителей других народностей, проживающих в селе. </w:t>
      </w:r>
      <w:r w:rsidR="00AF174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AF1740">
        <w:rPr>
          <w:rFonts w:ascii="Times New Roman" w:hAnsi="Times New Roman" w:cs="Times New Roman"/>
          <w:sz w:val="24"/>
          <w:szCs w:val="24"/>
        </w:rPr>
        <w:t>поисково-исследовательская работа п</w:t>
      </w:r>
      <w:r w:rsidR="007D1B42">
        <w:rPr>
          <w:rFonts w:ascii="Times New Roman" w:hAnsi="Times New Roman" w:cs="Times New Roman"/>
          <w:sz w:val="24"/>
          <w:szCs w:val="24"/>
        </w:rPr>
        <w:t>о группам, беседы с жителями</w:t>
      </w:r>
      <w:r w:rsidR="00AF1740">
        <w:rPr>
          <w:rFonts w:ascii="Times New Roman" w:hAnsi="Times New Roman" w:cs="Times New Roman"/>
          <w:sz w:val="24"/>
          <w:szCs w:val="24"/>
        </w:rPr>
        <w:t>, встречи с народными умельцами, подготовка и защита  проектов по выбо</w:t>
      </w:r>
      <w:r w:rsidR="00EE783A">
        <w:rPr>
          <w:rFonts w:ascii="Times New Roman" w:hAnsi="Times New Roman" w:cs="Times New Roman"/>
          <w:sz w:val="24"/>
          <w:szCs w:val="24"/>
        </w:rPr>
        <w:t>ру обучающихся в рамках раздела, проведение деревенских посиделок.</w:t>
      </w:r>
    </w:p>
    <w:p w:rsidR="00AF1740" w:rsidRDefault="00AF1740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740" w:rsidRDefault="00AF1740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Моё святое Белогорье.</w:t>
      </w:r>
    </w:p>
    <w:p w:rsidR="00AF1740" w:rsidRDefault="00AF1740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Религиозная жизнь села вчера и сегодня. </w:t>
      </w:r>
      <w:r w:rsidR="007D1B42">
        <w:rPr>
          <w:rFonts w:ascii="Times New Roman" w:hAnsi="Times New Roman" w:cs="Times New Roman"/>
          <w:sz w:val="24"/>
          <w:szCs w:val="24"/>
        </w:rPr>
        <w:t>Православие и другие религиозные направления.</w:t>
      </w:r>
      <w:r w:rsidR="003207C0">
        <w:rPr>
          <w:rFonts w:ascii="Times New Roman" w:hAnsi="Times New Roman" w:cs="Times New Roman"/>
          <w:sz w:val="24"/>
          <w:szCs w:val="24"/>
        </w:rPr>
        <w:t xml:space="preserve"> </w:t>
      </w:r>
      <w:r w:rsidR="003207C0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3207C0">
        <w:rPr>
          <w:rFonts w:ascii="Times New Roman" w:hAnsi="Times New Roman" w:cs="Times New Roman"/>
          <w:sz w:val="24"/>
          <w:szCs w:val="24"/>
        </w:rPr>
        <w:t xml:space="preserve">беседы с жителями, </w:t>
      </w:r>
      <w:r w:rsidR="0017144A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:rsidR="0017144A" w:rsidRDefault="001714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44A" w:rsidRDefault="001714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17144A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церкви в жизни села. История строительства  церкви в селе. Творческая  работа «Деревня без церкви, что дом без иконы».</w:t>
      </w:r>
    </w:p>
    <w:p w:rsidR="0017144A" w:rsidRDefault="001714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774A" w:rsidRPr="0017144A" w:rsidRDefault="0017144A" w:rsidP="00B269E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Музееведение.</w:t>
      </w:r>
    </w:p>
    <w:p w:rsidR="002C774A" w:rsidRDefault="0017144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Музей – хранитель памяти.  </w:t>
      </w:r>
      <w:r w:rsidR="007E49ED">
        <w:rPr>
          <w:rFonts w:ascii="Times New Roman" w:hAnsi="Times New Roman" w:cs="Times New Roman"/>
          <w:sz w:val="24"/>
          <w:szCs w:val="24"/>
        </w:rPr>
        <w:t xml:space="preserve">Музейное дело в России. </w:t>
      </w:r>
      <w:r>
        <w:rPr>
          <w:rFonts w:ascii="Times New Roman" w:hAnsi="Times New Roman" w:cs="Times New Roman"/>
          <w:sz w:val="24"/>
          <w:szCs w:val="24"/>
        </w:rPr>
        <w:t>Цели, задачи создания музея. Понятие «профиль музея»</w:t>
      </w:r>
      <w:r w:rsidR="007E49ED">
        <w:rPr>
          <w:rFonts w:ascii="Times New Roman" w:hAnsi="Times New Roman" w:cs="Times New Roman"/>
          <w:sz w:val="24"/>
          <w:szCs w:val="24"/>
        </w:rPr>
        <w:t xml:space="preserve">. Классификация музеев. Правила поведения в музее. Понятие «школьный музей».  </w:t>
      </w:r>
      <w:r w:rsidR="007E49ED" w:rsidRPr="007E49E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7E49ED">
        <w:rPr>
          <w:rFonts w:ascii="Times New Roman" w:hAnsi="Times New Roman" w:cs="Times New Roman"/>
          <w:sz w:val="24"/>
          <w:szCs w:val="24"/>
        </w:rPr>
        <w:t xml:space="preserve"> Экскурсия в школьный или близлежащий музей.</w:t>
      </w:r>
    </w:p>
    <w:p w:rsidR="007E49ED" w:rsidRDefault="007E49ED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49ED" w:rsidRDefault="007E49ED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sz w:val="24"/>
          <w:szCs w:val="24"/>
        </w:rPr>
        <w:t xml:space="preserve">Фондовая работа школьного музея. </w:t>
      </w:r>
      <w:r w:rsidR="00980602">
        <w:rPr>
          <w:rFonts w:ascii="Times New Roman" w:hAnsi="Times New Roman" w:cs="Times New Roman"/>
          <w:sz w:val="24"/>
          <w:szCs w:val="24"/>
        </w:rPr>
        <w:t xml:space="preserve">Комплектование фондов музея. </w:t>
      </w:r>
      <w:r>
        <w:rPr>
          <w:rFonts w:ascii="Times New Roman" w:hAnsi="Times New Roman" w:cs="Times New Roman"/>
          <w:sz w:val="24"/>
          <w:szCs w:val="24"/>
        </w:rPr>
        <w:t xml:space="preserve">Основной и научно-вспомогательный фонды. Музейные коллекции.  Учёт фондов. Экспонат. Музейный предмет. Атрибуция музейного предмета. </w:t>
      </w:r>
      <w:r w:rsidRPr="007E49ED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EE783A">
        <w:rPr>
          <w:rFonts w:ascii="Times New Roman" w:hAnsi="Times New Roman" w:cs="Times New Roman"/>
          <w:sz w:val="24"/>
          <w:szCs w:val="24"/>
        </w:rPr>
        <w:t xml:space="preserve">  практикум по классификации музейных предметов, описание музейного предмета,  полевая опись предмета, заполнение книги учёта основного фонда. </w:t>
      </w:r>
    </w:p>
    <w:p w:rsidR="00EE783A" w:rsidRDefault="00EE783A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783A" w:rsidRPr="002C774A" w:rsidRDefault="00B22DA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Подведение итогов года</w:t>
      </w:r>
      <w:r w:rsidR="00EE783A">
        <w:rPr>
          <w:rFonts w:ascii="Times New Roman" w:hAnsi="Times New Roman" w:cs="Times New Roman"/>
          <w:sz w:val="24"/>
          <w:szCs w:val="24"/>
        </w:rPr>
        <w:t xml:space="preserve">. </w:t>
      </w:r>
      <w:r w:rsidR="00682313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CF4D07" w:rsidRDefault="00CF4D07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23" w:rsidRDefault="00122D23" w:rsidP="00B269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01" w:rsidRDefault="00A63A01" w:rsidP="00B269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CB9" w:rsidRDefault="00E30CB9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772738" w:rsidRDefault="00E30CB9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 «История Вейделевского</w:t>
      </w:r>
      <w:r w:rsidR="0077273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273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40"/>
        <w:gridCol w:w="5763"/>
        <w:gridCol w:w="1084"/>
        <w:gridCol w:w="973"/>
        <w:gridCol w:w="1211"/>
      </w:tblGrid>
      <w:tr w:rsidR="00772738" w:rsidTr="00772738">
        <w:trPr>
          <w:trHeight w:val="312"/>
        </w:trPr>
        <w:tc>
          <w:tcPr>
            <w:tcW w:w="540" w:type="dxa"/>
            <w:vMerge w:val="restart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2738" w:rsidTr="00772738">
        <w:trPr>
          <w:trHeight w:val="246"/>
        </w:trPr>
        <w:tc>
          <w:tcPr>
            <w:tcW w:w="540" w:type="dxa"/>
            <w:vMerge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772738" w:rsidTr="00772738">
        <w:tc>
          <w:tcPr>
            <w:tcW w:w="540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772738" w:rsidRPr="00F521A3" w:rsidRDefault="009D6F0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исследовательской деятельности</w:t>
            </w:r>
            <w:r w:rsidR="00772738"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937FF" w:rsidTr="00772738">
        <w:tc>
          <w:tcPr>
            <w:tcW w:w="540" w:type="dxa"/>
          </w:tcPr>
          <w:p w:rsidR="00E937FF" w:rsidRDefault="00E937F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E937FF" w:rsidRDefault="00A63A0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93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6F0F">
              <w:rPr>
                <w:rFonts w:ascii="Times New Roman" w:hAnsi="Times New Roman" w:cs="Times New Roman"/>
                <w:sz w:val="24"/>
                <w:szCs w:val="24"/>
              </w:rPr>
              <w:t>Этапы работы над исследованием.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E937FF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E937FF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E937FF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A01" w:rsidTr="00772738">
        <w:tc>
          <w:tcPr>
            <w:tcW w:w="540" w:type="dxa"/>
          </w:tcPr>
          <w:p w:rsidR="00A63A01" w:rsidRDefault="00A63A0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A63A01" w:rsidRDefault="00980BD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Оформление</w:t>
            </w:r>
            <w:r w:rsidR="00A63A0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63A01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63A01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63A01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38" w:rsidTr="00772738">
        <w:tc>
          <w:tcPr>
            <w:tcW w:w="540" w:type="dxa"/>
          </w:tcPr>
          <w:p w:rsidR="00772738" w:rsidRPr="00F521A3" w:rsidRDefault="00B307E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72738"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Географические особенности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родного края</w:t>
            </w: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7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738" w:rsidTr="00772738">
        <w:tc>
          <w:tcPr>
            <w:tcW w:w="540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P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Общая характеристика.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38" w:rsidTr="00772738">
        <w:tc>
          <w:tcPr>
            <w:tcW w:w="540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3.2.Физико-географическая характеристика района.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738" w:rsidTr="00772738">
        <w:tc>
          <w:tcPr>
            <w:tcW w:w="540" w:type="dxa"/>
          </w:tcPr>
          <w:p w:rsidR="00772738" w:rsidRPr="00F521A3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Социально-экономическое развитие района.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7C770B" w:rsidRDefault="007C770B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B307E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72738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родного края</w:t>
            </w: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CD7D6F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7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История основания слободы Вейделевки</w:t>
            </w:r>
            <w:r w:rsidR="00F71F5F">
              <w:rPr>
                <w:rFonts w:ascii="Times New Roman" w:hAnsi="Times New Roman" w:cs="Times New Roman"/>
                <w:sz w:val="24"/>
                <w:szCs w:val="24"/>
              </w:rPr>
              <w:t xml:space="preserve"> и Вейделевского района.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Заселение края.</w:t>
            </w:r>
            <w:r w:rsidR="00F71F5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сёл района.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F5F" w:rsidTr="00772738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Район в годы Советской власти.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>. Великая Отечеств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война на территории района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F71F5F" w:rsidP="00B269E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3B08D9">
              <w:rPr>
                <w:rFonts w:ascii="Times New Roman" w:hAnsi="Times New Roman" w:cs="Times New Roman"/>
                <w:sz w:val="24"/>
                <w:szCs w:val="24"/>
              </w:rPr>
              <w:t>.  Вейделевский район в 50-90-е годы.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B307E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72738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наследие родного края.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CD7D6F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72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Культурное развитие района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Народное образование</w:t>
            </w:r>
            <w:r w:rsidR="00A63A01">
              <w:rPr>
                <w:rFonts w:ascii="Times New Roman" w:hAnsi="Times New Roman" w:cs="Times New Roman"/>
                <w:sz w:val="24"/>
                <w:szCs w:val="24"/>
              </w:rPr>
              <w:t xml:space="preserve"> и спорт.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38" w:rsidTr="00772738">
        <w:tc>
          <w:tcPr>
            <w:tcW w:w="540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Народные традиции и обычаи.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F521A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B307E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772738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Святое Белогорье.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Религиозная жизнь района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 xml:space="preserve"> вчера и сегодня.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Храмы района. История и современность</w:t>
            </w:r>
            <w:r w:rsidR="0077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FC4" w:rsidTr="00772738">
        <w:tc>
          <w:tcPr>
            <w:tcW w:w="540" w:type="dxa"/>
          </w:tcPr>
          <w:p w:rsidR="002B7FC4" w:rsidRPr="00CD7D6F" w:rsidRDefault="00B307E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2B7F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2B7FC4" w:rsidRPr="002B7FC4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2B7FC4" w:rsidRPr="00CD7D6F" w:rsidRDefault="002B7FC4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2B7FC4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B7FC4" w:rsidRPr="00CD7D6F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BB7153" w:rsidTr="00772738">
        <w:tc>
          <w:tcPr>
            <w:tcW w:w="540" w:type="dxa"/>
          </w:tcPr>
          <w:p w:rsidR="00BB7153" w:rsidRDefault="00BB715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BB7153" w:rsidRPr="00BB7153" w:rsidRDefault="00BB715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Музей – хранитель памяти.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153" w:rsidTr="00772738">
        <w:tc>
          <w:tcPr>
            <w:tcW w:w="540" w:type="dxa"/>
          </w:tcPr>
          <w:p w:rsidR="00BB7153" w:rsidRDefault="00BB715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BB7153" w:rsidRDefault="00BB715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Экспозиционно-выставочная работа музея.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B7153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2DA1" w:rsidTr="00772738">
        <w:tc>
          <w:tcPr>
            <w:tcW w:w="540" w:type="dxa"/>
          </w:tcPr>
          <w:p w:rsidR="00B22DA1" w:rsidRDefault="00B22DA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B22DA1" w:rsidRDefault="00B22DA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Итоговое занятие.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B22DA1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B22DA1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B22DA1" w:rsidRPr="00CA6B13" w:rsidRDefault="00CA6B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738" w:rsidTr="00772738">
        <w:tc>
          <w:tcPr>
            <w:tcW w:w="540" w:type="dxa"/>
          </w:tcPr>
          <w:p w:rsidR="00772738" w:rsidRPr="00CD7D6F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772738" w:rsidRPr="0079225C" w:rsidRDefault="00772738" w:rsidP="00B26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72738" w:rsidRPr="0079225C" w:rsidRDefault="00772738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72738" w:rsidRPr="0079225C" w:rsidRDefault="004C2B6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72738" w:rsidRPr="0079225C" w:rsidRDefault="004C2B6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</w:tbl>
    <w:p w:rsidR="00772738" w:rsidRDefault="00772738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5F" w:rsidRDefault="002B7FC4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ИЗУЧАЕМОГО КУРСА</w:t>
      </w:r>
    </w:p>
    <w:p w:rsidR="00F71F5F" w:rsidRDefault="00A63A01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исследовательской деятельности.</w:t>
      </w:r>
    </w:p>
    <w:p w:rsidR="00A63A01" w:rsidRDefault="00A63A0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70699F" w:rsidRPr="0070699F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70699F">
        <w:rPr>
          <w:rFonts w:ascii="Times New Roman" w:hAnsi="Times New Roman" w:cs="Times New Roman"/>
          <w:sz w:val="24"/>
          <w:szCs w:val="24"/>
        </w:rPr>
        <w:t xml:space="preserve"> Этапы работы над исследованием. Выбор темы исследования. Составления плана. Изучение литературы по выбранной теме. Работа в библиотеке, Интернете, архивах. Поисково-исследовательская работа по теме.</w:t>
      </w:r>
      <w:r w:rsidR="00980BD1">
        <w:rPr>
          <w:rFonts w:ascii="Times New Roman" w:hAnsi="Times New Roman" w:cs="Times New Roman"/>
          <w:sz w:val="24"/>
          <w:szCs w:val="24"/>
        </w:rPr>
        <w:t xml:space="preserve"> Представление работы.</w:t>
      </w:r>
      <w:r w:rsidR="0070699F">
        <w:rPr>
          <w:rFonts w:ascii="Times New Roman" w:hAnsi="Times New Roman" w:cs="Times New Roman"/>
          <w:sz w:val="24"/>
          <w:szCs w:val="24"/>
        </w:rPr>
        <w:t xml:space="preserve"> </w:t>
      </w:r>
      <w:r w:rsidR="0070699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70699F">
        <w:rPr>
          <w:rFonts w:ascii="Times New Roman" w:hAnsi="Times New Roman" w:cs="Times New Roman"/>
          <w:sz w:val="24"/>
          <w:szCs w:val="24"/>
        </w:rPr>
        <w:t xml:space="preserve"> формулировка темы, проблемы, гипотезы, постановка целей и задач; составление плана исследования; оформление запроса в архивы.</w:t>
      </w:r>
    </w:p>
    <w:p w:rsidR="0070699F" w:rsidRDefault="0070699F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0699F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0BD1">
        <w:rPr>
          <w:rFonts w:ascii="Times New Roman" w:hAnsi="Times New Roman" w:cs="Times New Roman"/>
          <w:sz w:val="24"/>
          <w:szCs w:val="24"/>
        </w:rPr>
        <w:t>Оформление  иссле</w:t>
      </w:r>
      <w:r w:rsidR="008749FA">
        <w:rPr>
          <w:rFonts w:ascii="Times New Roman" w:hAnsi="Times New Roman" w:cs="Times New Roman"/>
          <w:sz w:val="24"/>
          <w:szCs w:val="24"/>
        </w:rPr>
        <w:t>дования. Структура исследования: введение, основная часть, заключение. Их содержание.</w:t>
      </w:r>
      <w:r w:rsidR="00980BD1">
        <w:rPr>
          <w:rFonts w:ascii="Times New Roman" w:hAnsi="Times New Roman" w:cs="Times New Roman"/>
          <w:sz w:val="24"/>
          <w:szCs w:val="24"/>
        </w:rPr>
        <w:t xml:space="preserve"> Общие правила оформления текста. Библиографический список. Ссылки, сноски. </w:t>
      </w:r>
      <w:r w:rsidR="00980BD1" w:rsidRPr="00980BD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980BD1">
        <w:rPr>
          <w:rFonts w:ascii="Times New Roman" w:hAnsi="Times New Roman" w:cs="Times New Roman"/>
          <w:sz w:val="24"/>
          <w:szCs w:val="24"/>
        </w:rPr>
        <w:t>корректировка исследовательских работ в соответствии с требованиями.</w:t>
      </w:r>
    </w:p>
    <w:p w:rsidR="00980BD1" w:rsidRDefault="00980BD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BD1" w:rsidRPr="00980BD1" w:rsidRDefault="00980BD1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Географические особенности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родного края</w:t>
      </w:r>
      <w:r w:rsidRPr="00F52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0BD1" w:rsidRDefault="00980BD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980BD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Общая </w:t>
      </w:r>
      <w:r w:rsidR="00966827">
        <w:rPr>
          <w:rFonts w:ascii="Times New Roman" w:hAnsi="Times New Roman" w:cs="Times New Roman"/>
          <w:sz w:val="24"/>
          <w:szCs w:val="24"/>
        </w:rPr>
        <w:t xml:space="preserve">характеристика района.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деление.  Герб района. Органы власти.  </w:t>
      </w:r>
      <w:r w:rsidRPr="00980BD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творческая работа по теме «История герба Вейделевского района».</w:t>
      </w:r>
      <w:r w:rsidR="00EA08D7">
        <w:rPr>
          <w:rFonts w:ascii="Times New Roman" w:hAnsi="Times New Roman" w:cs="Times New Roman"/>
          <w:sz w:val="24"/>
          <w:szCs w:val="24"/>
        </w:rPr>
        <w:t xml:space="preserve"> Просмотр фильма о Вейделевке.</w:t>
      </w:r>
    </w:p>
    <w:p w:rsidR="00980BD1" w:rsidRDefault="00980BD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 </w:t>
      </w:r>
      <w:r w:rsidRPr="0096682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827">
        <w:rPr>
          <w:rFonts w:ascii="Times New Roman" w:hAnsi="Times New Roman" w:cs="Times New Roman"/>
          <w:sz w:val="24"/>
          <w:szCs w:val="24"/>
        </w:rPr>
        <w:t xml:space="preserve">Физико-географическая характеристика района. Территория и границы села. Рельеф. Климат. Внутренние воды и водные ресурсы. Почвы. Растительный и животный мир. Полезные ископаемые. Охрана окружающей среды. Охраняемые природные объекты на территории района. </w:t>
      </w:r>
      <w:r w:rsidR="00B307EE">
        <w:rPr>
          <w:rFonts w:ascii="Times New Roman" w:hAnsi="Times New Roman" w:cs="Times New Roman"/>
          <w:sz w:val="24"/>
          <w:szCs w:val="24"/>
        </w:rPr>
        <w:t xml:space="preserve">История географических названий. </w:t>
      </w:r>
      <w:r w:rsidR="00966827">
        <w:rPr>
          <w:rFonts w:ascii="Times New Roman" w:hAnsi="Times New Roman" w:cs="Times New Roman"/>
          <w:sz w:val="24"/>
          <w:szCs w:val="24"/>
        </w:rPr>
        <w:t xml:space="preserve"> </w:t>
      </w:r>
      <w:r w:rsidR="0096682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966827">
        <w:rPr>
          <w:rFonts w:ascii="Times New Roman" w:hAnsi="Times New Roman" w:cs="Times New Roman"/>
          <w:sz w:val="24"/>
          <w:szCs w:val="24"/>
        </w:rPr>
        <w:t>экскурсия в районный краеведческий музей, пешеходная экскурсия,  составление гербария «Растения Вейделевского района», организация фотовыставки «Природа Вейделевского района».</w:t>
      </w:r>
    </w:p>
    <w:p w:rsidR="00966827" w:rsidRDefault="0096682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827" w:rsidRDefault="0096682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6682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Социально-экономическое развитие района.  Э</w:t>
      </w:r>
      <w:r w:rsidR="00B307EE">
        <w:rPr>
          <w:rFonts w:ascii="Times New Roman" w:hAnsi="Times New Roman" w:cs="Times New Roman"/>
          <w:sz w:val="24"/>
          <w:szCs w:val="24"/>
        </w:rPr>
        <w:t xml:space="preserve">кономическое развитие района. Промышленность и сельское хозяйство. Транспорт и связь. </w:t>
      </w:r>
      <w:r w:rsidR="00B307EE" w:rsidRPr="007549B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B307EE">
        <w:rPr>
          <w:rFonts w:ascii="Times New Roman" w:hAnsi="Times New Roman" w:cs="Times New Roman"/>
          <w:sz w:val="24"/>
          <w:szCs w:val="24"/>
        </w:rPr>
        <w:t xml:space="preserve"> работа со статистическими данными, работа в творческих группах по теме, презентация результатов.</w:t>
      </w:r>
    </w:p>
    <w:p w:rsidR="00B307EE" w:rsidRPr="00966827" w:rsidRDefault="00B307EE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1F5F" w:rsidRDefault="00B307EE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родного края.</w:t>
      </w:r>
    </w:p>
    <w:p w:rsidR="00B307EE" w:rsidRDefault="00B307EE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549B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История основания слободы Вейделевки и Вейделевского района. </w:t>
      </w:r>
      <w:r w:rsidR="007549B1">
        <w:rPr>
          <w:rFonts w:ascii="Times New Roman" w:hAnsi="Times New Roman" w:cs="Times New Roman"/>
          <w:sz w:val="24"/>
          <w:szCs w:val="24"/>
        </w:rPr>
        <w:t>Первые люди на те</w:t>
      </w:r>
      <w:r w:rsidR="000223B4">
        <w:rPr>
          <w:rFonts w:ascii="Times New Roman" w:hAnsi="Times New Roman" w:cs="Times New Roman"/>
          <w:sz w:val="24"/>
          <w:szCs w:val="24"/>
        </w:rPr>
        <w:t>рритории района.</w:t>
      </w:r>
      <w:r w:rsidR="007549B1">
        <w:rPr>
          <w:rFonts w:ascii="Times New Roman" w:hAnsi="Times New Roman" w:cs="Times New Roman"/>
          <w:sz w:val="24"/>
          <w:szCs w:val="24"/>
        </w:rPr>
        <w:t xml:space="preserve"> </w:t>
      </w:r>
      <w:r w:rsidR="000223B4">
        <w:rPr>
          <w:rFonts w:ascii="Times New Roman" w:hAnsi="Times New Roman" w:cs="Times New Roman"/>
          <w:sz w:val="24"/>
          <w:szCs w:val="24"/>
        </w:rPr>
        <w:t xml:space="preserve">Археологические памятники на территории района. </w:t>
      </w:r>
      <w:r w:rsidR="007549B1">
        <w:rPr>
          <w:rFonts w:ascii="Times New Roman" w:hAnsi="Times New Roman" w:cs="Times New Roman"/>
          <w:sz w:val="24"/>
          <w:szCs w:val="24"/>
        </w:rPr>
        <w:t xml:space="preserve">Роль графов Паниных в истории района.  </w:t>
      </w:r>
      <w:r w:rsidR="007549B1" w:rsidRPr="007549B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7549B1">
        <w:rPr>
          <w:rFonts w:ascii="Times New Roman" w:hAnsi="Times New Roman" w:cs="Times New Roman"/>
          <w:sz w:val="24"/>
          <w:szCs w:val="24"/>
        </w:rPr>
        <w:t xml:space="preserve"> консультации с сотрудниками районного музея, </w:t>
      </w:r>
      <w:r w:rsidR="000223B4">
        <w:rPr>
          <w:rFonts w:ascii="Times New Roman" w:hAnsi="Times New Roman" w:cs="Times New Roman"/>
          <w:sz w:val="24"/>
          <w:szCs w:val="24"/>
        </w:rPr>
        <w:t xml:space="preserve">экскурсия на территорию </w:t>
      </w:r>
      <w:proofErr w:type="spellStart"/>
      <w:r w:rsidR="000223B4">
        <w:rPr>
          <w:rFonts w:ascii="Times New Roman" w:hAnsi="Times New Roman" w:cs="Times New Roman"/>
          <w:sz w:val="24"/>
          <w:szCs w:val="24"/>
        </w:rPr>
        <w:t>Сал</w:t>
      </w:r>
      <w:r w:rsidR="00ED44C1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ED44C1">
        <w:rPr>
          <w:rFonts w:ascii="Times New Roman" w:hAnsi="Times New Roman" w:cs="Times New Roman"/>
          <w:sz w:val="24"/>
          <w:szCs w:val="24"/>
        </w:rPr>
        <w:t xml:space="preserve"> катакомбного могильника. </w:t>
      </w:r>
    </w:p>
    <w:p w:rsidR="000223B4" w:rsidRDefault="000223B4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3B4" w:rsidRDefault="000223B4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0223B4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Заселение края. История возникновения сёл района. Исчезнувшие сёла. </w:t>
      </w:r>
      <w:r w:rsidRPr="000223B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поисково-исследовательская работа, консультации с сотрудниками районного музея, </w:t>
      </w:r>
      <w:r w:rsidR="00ED44C1">
        <w:rPr>
          <w:rFonts w:ascii="Times New Roman" w:hAnsi="Times New Roman" w:cs="Times New Roman"/>
          <w:sz w:val="24"/>
          <w:szCs w:val="24"/>
        </w:rPr>
        <w:t>подготовка и проведение круглого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r w:rsidR="00ED44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ED44C1">
        <w:rPr>
          <w:rFonts w:ascii="Times New Roman" w:hAnsi="Times New Roman" w:cs="Times New Roman"/>
          <w:sz w:val="24"/>
          <w:szCs w:val="24"/>
        </w:rPr>
        <w:t>Страницы истории сёл района».</w:t>
      </w:r>
    </w:p>
    <w:p w:rsidR="00ED44C1" w:rsidRDefault="00ED44C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44C1" w:rsidRDefault="00ED44C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612DB2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Район в годы Советской власти. Гражданская война и революция на территории Вейделевского района.</w:t>
      </w:r>
      <w:r w:rsidR="00612DB2">
        <w:rPr>
          <w:rFonts w:ascii="Times New Roman" w:hAnsi="Times New Roman" w:cs="Times New Roman"/>
          <w:sz w:val="24"/>
          <w:szCs w:val="24"/>
        </w:rPr>
        <w:t xml:space="preserve"> Коллективизация  и раскулачивание в районе. Голод 32-33 гг. </w:t>
      </w:r>
      <w:r w:rsidR="00612DB2" w:rsidRPr="00612DB2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612D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DB2">
        <w:rPr>
          <w:rFonts w:ascii="Times New Roman" w:hAnsi="Times New Roman" w:cs="Times New Roman"/>
          <w:sz w:val="24"/>
          <w:szCs w:val="24"/>
        </w:rPr>
        <w:t>работа  с архивными данными, консультации с сотрудниками музея, пои</w:t>
      </w:r>
      <w:r w:rsidR="00122D23">
        <w:rPr>
          <w:rFonts w:ascii="Times New Roman" w:hAnsi="Times New Roman" w:cs="Times New Roman"/>
          <w:sz w:val="24"/>
          <w:szCs w:val="24"/>
        </w:rPr>
        <w:t>сково-исследовательская работа.</w:t>
      </w:r>
    </w:p>
    <w:p w:rsidR="00122D23" w:rsidRDefault="00122D23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23" w:rsidRDefault="00122D23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122D2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Великая Отечественная война на территории района. Начало войны. Мобилизация. Район в годы оккупации. </w:t>
      </w:r>
      <w:r w:rsidR="003B08D9">
        <w:rPr>
          <w:rFonts w:ascii="Times New Roman" w:hAnsi="Times New Roman" w:cs="Times New Roman"/>
          <w:sz w:val="24"/>
          <w:szCs w:val="24"/>
        </w:rPr>
        <w:t xml:space="preserve">Тыл – фронту. </w:t>
      </w:r>
      <w:r>
        <w:rPr>
          <w:rFonts w:ascii="Times New Roman" w:hAnsi="Times New Roman" w:cs="Times New Roman"/>
          <w:sz w:val="24"/>
          <w:szCs w:val="24"/>
        </w:rPr>
        <w:t>Партизанское движение. Резник. Они освобождали наш район. Военный аэродром на территории района. Земляки-герои.</w:t>
      </w:r>
      <w:r w:rsidR="003B08D9">
        <w:rPr>
          <w:rFonts w:ascii="Times New Roman" w:hAnsi="Times New Roman" w:cs="Times New Roman"/>
          <w:sz w:val="24"/>
          <w:szCs w:val="24"/>
        </w:rPr>
        <w:t xml:space="preserve"> Дети и 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8D9">
        <w:rPr>
          <w:rFonts w:ascii="Times New Roman" w:hAnsi="Times New Roman" w:cs="Times New Roman"/>
          <w:sz w:val="24"/>
          <w:szCs w:val="24"/>
        </w:rPr>
        <w:t>Практика: подготовка и защита исследовательских работ по темам «Вейделевский район в годы оккупации», «Партизанское движение», «Земляки»</w:t>
      </w:r>
      <w:r w:rsidR="006B49B8">
        <w:rPr>
          <w:rFonts w:ascii="Times New Roman" w:hAnsi="Times New Roman" w:cs="Times New Roman"/>
          <w:sz w:val="24"/>
          <w:szCs w:val="24"/>
        </w:rPr>
        <w:t>, экскурсия в районный музей.</w:t>
      </w:r>
    </w:p>
    <w:p w:rsidR="003B08D9" w:rsidRDefault="003B08D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3B08D9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Вейделевский район в 50-90-е годы. Восстановление народного хозяйства после войны.</w:t>
      </w:r>
      <w:r w:rsidR="00A2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Земляки-участники Афганской войны. Вейделевка в годы перестройки. Чеченская война в судьбе района.</w:t>
      </w:r>
      <w:r w:rsidR="006B49B8">
        <w:rPr>
          <w:rFonts w:ascii="Times New Roman" w:hAnsi="Times New Roman" w:cs="Times New Roman"/>
          <w:sz w:val="24"/>
          <w:szCs w:val="24"/>
        </w:rPr>
        <w:t xml:space="preserve"> Развитие сельского хозяйства и промышленности. Вейделевский институт масленичных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D9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встречи с очевидцами событий, интервью, фоторепортаж об</w:t>
      </w:r>
      <w:r w:rsidR="006B49B8">
        <w:rPr>
          <w:rFonts w:ascii="Times New Roman" w:hAnsi="Times New Roman" w:cs="Times New Roman"/>
          <w:sz w:val="24"/>
          <w:szCs w:val="24"/>
        </w:rPr>
        <w:t xml:space="preserve"> одном из героев локальных войн, интервью с Н.П. </w:t>
      </w:r>
      <w:proofErr w:type="spellStart"/>
      <w:r w:rsidR="006B49B8">
        <w:rPr>
          <w:rFonts w:ascii="Times New Roman" w:hAnsi="Times New Roman" w:cs="Times New Roman"/>
          <w:sz w:val="24"/>
          <w:szCs w:val="24"/>
        </w:rPr>
        <w:t>Таволжанским</w:t>
      </w:r>
      <w:proofErr w:type="spellEnd"/>
      <w:r w:rsidR="006B49B8">
        <w:rPr>
          <w:rFonts w:ascii="Times New Roman" w:hAnsi="Times New Roman" w:cs="Times New Roman"/>
          <w:sz w:val="24"/>
          <w:szCs w:val="24"/>
        </w:rPr>
        <w:t>.</w:t>
      </w:r>
    </w:p>
    <w:p w:rsidR="003B08D9" w:rsidRDefault="003B08D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08D9" w:rsidRDefault="003B08D9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Культурное наследие родного края.</w:t>
      </w:r>
    </w:p>
    <w:p w:rsidR="003B08D9" w:rsidRDefault="003B08D9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6B49B8" w:rsidRPr="006B49B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6B49B8">
        <w:rPr>
          <w:rFonts w:ascii="Times New Roman" w:hAnsi="Times New Roman" w:cs="Times New Roman"/>
          <w:sz w:val="24"/>
          <w:szCs w:val="24"/>
        </w:rPr>
        <w:t xml:space="preserve">  Культурное развитие района с прошлого до наших дней: музеи, библиотеки, памятники, Дома культуры и т.д. Выдающиеся земляки – учёные, художники, писатели, поэты. </w:t>
      </w:r>
      <w:r w:rsidR="006B49B8" w:rsidRPr="006B49B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6B49B8">
        <w:rPr>
          <w:rFonts w:ascii="Times New Roman" w:hAnsi="Times New Roman" w:cs="Times New Roman"/>
          <w:sz w:val="24"/>
          <w:szCs w:val="24"/>
        </w:rPr>
        <w:t xml:space="preserve">  знакомство с творчеством поэтов района </w:t>
      </w:r>
      <w:proofErr w:type="spellStart"/>
      <w:r w:rsidR="006B49B8">
        <w:rPr>
          <w:rFonts w:ascii="Times New Roman" w:hAnsi="Times New Roman" w:cs="Times New Roman"/>
          <w:sz w:val="24"/>
          <w:szCs w:val="24"/>
        </w:rPr>
        <w:t>Черешенко</w:t>
      </w:r>
      <w:proofErr w:type="spellEnd"/>
      <w:r w:rsidR="006B49B8">
        <w:rPr>
          <w:rFonts w:ascii="Times New Roman" w:hAnsi="Times New Roman" w:cs="Times New Roman"/>
          <w:sz w:val="24"/>
          <w:szCs w:val="24"/>
        </w:rPr>
        <w:t xml:space="preserve"> Г.П., Р.И. </w:t>
      </w:r>
      <w:proofErr w:type="spellStart"/>
      <w:r w:rsidR="006B49B8">
        <w:rPr>
          <w:rFonts w:ascii="Times New Roman" w:hAnsi="Times New Roman" w:cs="Times New Roman"/>
          <w:sz w:val="24"/>
          <w:szCs w:val="24"/>
        </w:rPr>
        <w:t>Карагодиной</w:t>
      </w:r>
      <w:proofErr w:type="spellEnd"/>
      <w:r w:rsidR="006B49B8">
        <w:rPr>
          <w:rFonts w:ascii="Times New Roman" w:hAnsi="Times New Roman" w:cs="Times New Roman"/>
          <w:sz w:val="24"/>
          <w:szCs w:val="24"/>
        </w:rPr>
        <w:t xml:space="preserve">, Лариной В.М., Костенко И.А., </w:t>
      </w:r>
      <w:proofErr w:type="spellStart"/>
      <w:r w:rsidR="006B49B8">
        <w:rPr>
          <w:rFonts w:ascii="Times New Roman" w:hAnsi="Times New Roman" w:cs="Times New Roman"/>
          <w:sz w:val="24"/>
          <w:szCs w:val="24"/>
        </w:rPr>
        <w:t>А.Вирютина</w:t>
      </w:r>
      <w:proofErr w:type="spellEnd"/>
      <w:r w:rsidR="006B49B8">
        <w:rPr>
          <w:rFonts w:ascii="Times New Roman" w:hAnsi="Times New Roman" w:cs="Times New Roman"/>
          <w:sz w:val="24"/>
          <w:szCs w:val="24"/>
        </w:rPr>
        <w:t xml:space="preserve"> и др. Подготовка докладов по темам «</w:t>
      </w:r>
      <w:r w:rsidR="00A21F12">
        <w:rPr>
          <w:rFonts w:ascii="Times New Roman" w:hAnsi="Times New Roman" w:cs="Times New Roman"/>
          <w:sz w:val="24"/>
          <w:szCs w:val="24"/>
        </w:rPr>
        <w:t xml:space="preserve">Жизнь и судьба М.П. Костенко», «Заслуженный агроном  РФ – Прохоров К.И.», «Герой Социалистического труда Григорьев И.И.»,  «Профессор Макаров Н.П.», их презентация. </w:t>
      </w:r>
    </w:p>
    <w:p w:rsidR="00A21F12" w:rsidRDefault="00A21F12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F12" w:rsidRDefault="00A21F12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C770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Народное образование и спорт. История образования в районе. Заслуженные учителя. Образование в настоящее время. Профессиональное образование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районе. История спорта в районе. Практика: поисково-исследовательская работа, консультации с сотрудниками районного музея.</w:t>
      </w:r>
    </w:p>
    <w:p w:rsidR="00F86934" w:rsidRDefault="00F86934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934" w:rsidRDefault="00F86934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F86934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Народные традиции и обычаи. Быт и кухня. Жилище. Одежда.  Обряды и праздники.  Культура представителей  разных народностей</w:t>
      </w:r>
      <w:r w:rsidR="00EA08D7">
        <w:rPr>
          <w:rFonts w:ascii="Times New Roman" w:hAnsi="Times New Roman" w:cs="Times New Roman"/>
          <w:sz w:val="24"/>
          <w:szCs w:val="24"/>
        </w:rPr>
        <w:t xml:space="preserve">, проживающих на территории района. Фольклор. Народные промыслы и ремёсла. </w:t>
      </w:r>
      <w:r w:rsidR="00EA08D7" w:rsidRPr="00EA08D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7C770B">
        <w:rPr>
          <w:rFonts w:ascii="Times New Roman" w:hAnsi="Times New Roman" w:cs="Times New Roman"/>
          <w:sz w:val="24"/>
          <w:szCs w:val="24"/>
        </w:rPr>
        <w:t xml:space="preserve"> </w:t>
      </w:r>
      <w:r w:rsidR="00EA08D7">
        <w:rPr>
          <w:rFonts w:ascii="Times New Roman" w:hAnsi="Times New Roman" w:cs="Times New Roman"/>
          <w:sz w:val="24"/>
          <w:szCs w:val="24"/>
        </w:rPr>
        <w:t xml:space="preserve"> экскурсия в районный краеведческий</w:t>
      </w:r>
      <w:r w:rsidR="00682313">
        <w:rPr>
          <w:rFonts w:ascii="Times New Roman" w:hAnsi="Times New Roman" w:cs="Times New Roman"/>
          <w:sz w:val="24"/>
          <w:szCs w:val="24"/>
        </w:rPr>
        <w:t xml:space="preserve"> музей с посещение Дома ремёсел, музейный урок «Секреты бабушкиного сундука».</w:t>
      </w:r>
    </w:p>
    <w:p w:rsidR="00EA08D7" w:rsidRDefault="00EA08D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08D7" w:rsidRDefault="00EA08D7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Моё Святое Белогорье.</w:t>
      </w:r>
    </w:p>
    <w:p w:rsidR="00EA08D7" w:rsidRDefault="00EA08D7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2E507F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Религиозная жизнь района вчера и сегодня. Православие и друг</w:t>
      </w:r>
      <w:r w:rsidR="002E507F">
        <w:rPr>
          <w:rFonts w:ascii="Times New Roman" w:hAnsi="Times New Roman" w:cs="Times New Roman"/>
          <w:sz w:val="24"/>
          <w:szCs w:val="24"/>
        </w:rPr>
        <w:t xml:space="preserve">ие религиозные культуры на территории района и их традиции. </w:t>
      </w:r>
      <w:r w:rsidR="002E507F" w:rsidRPr="002E507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2E50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07F">
        <w:rPr>
          <w:rFonts w:ascii="Times New Roman" w:hAnsi="Times New Roman" w:cs="Times New Roman"/>
          <w:sz w:val="24"/>
          <w:szCs w:val="24"/>
        </w:rPr>
        <w:t>сравнительно-сопоставительный анализ.</w:t>
      </w:r>
    </w:p>
    <w:p w:rsidR="002E507F" w:rsidRDefault="002E507F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07F" w:rsidRDefault="002E507F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80602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Храмы Вейделевского района. История строительства. </w:t>
      </w:r>
      <w:r w:rsidR="00980602" w:rsidRPr="0098060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980602">
        <w:rPr>
          <w:rFonts w:ascii="Times New Roman" w:hAnsi="Times New Roman" w:cs="Times New Roman"/>
          <w:sz w:val="24"/>
          <w:szCs w:val="24"/>
        </w:rPr>
        <w:t xml:space="preserve"> подготовка и презентация проектов по группам (по одному храму). Экскурсия «Храмы Вейделевского района</w:t>
      </w:r>
      <w:r w:rsidR="00682313">
        <w:rPr>
          <w:rFonts w:ascii="Times New Roman" w:hAnsi="Times New Roman" w:cs="Times New Roman"/>
          <w:sz w:val="24"/>
          <w:szCs w:val="24"/>
        </w:rPr>
        <w:t>»</w:t>
      </w:r>
      <w:r w:rsidR="00980602">
        <w:rPr>
          <w:rFonts w:ascii="Times New Roman" w:hAnsi="Times New Roman" w:cs="Times New Roman"/>
          <w:sz w:val="24"/>
          <w:szCs w:val="24"/>
        </w:rPr>
        <w:t>.</w:t>
      </w:r>
    </w:p>
    <w:p w:rsidR="00980602" w:rsidRDefault="00980602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602" w:rsidRDefault="00980602" w:rsidP="00B269E0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Музееведение.</w:t>
      </w:r>
    </w:p>
    <w:p w:rsidR="00BB7153" w:rsidRDefault="00980602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BB7153" w:rsidRPr="00BB715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BB7153">
        <w:rPr>
          <w:rFonts w:ascii="Times New Roman" w:hAnsi="Times New Roman" w:cs="Times New Roman"/>
          <w:sz w:val="24"/>
          <w:szCs w:val="24"/>
        </w:rPr>
        <w:t xml:space="preserve"> Виды и формы деятельности школьных музеев. Роль школьного музея и его функции. Организация работы школьного музея. Актив музея. Школьные музеи района. </w:t>
      </w:r>
      <w:r w:rsidR="00B22DA1">
        <w:rPr>
          <w:rFonts w:ascii="Times New Roman" w:hAnsi="Times New Roman" w:cs="Times New Roman"/>
          <w:sz w:val="24"/>
          <w:szCs w:val="24"/>
        </w:rPr>
        <w:t xml:space="preserve"> </w:t>
      </w:r>
      <w:r w:rsidR="00B22DA1" w:rsidRPr="00B22DA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B22DA1">
        <w:rPr>
          <w:rFonts w:ascii="Times New Roman" w:hAnsi="Times New Roman" w:cs="Times New Roman"/>
          <w:sz w:val="24"/>
          <w:szCs w:val="24"/>
        </w:rPr>
        <w:t xml:space="preserve"> п</w:t>
      </w:r>
      <w:r w:rsidR="00CA6B13">
        <w:rPr>
          <w:rFonts w:ascii="Times New Roman" w:hAnsi="Times New Roman" w:cs="Times New Roman"/>
          <w:sz w:val="24"/>
          <w:szCs w:val="24"/>
        </w:rPr>
        <w:t>осещение школьных музеев района, составление плана работы музея на следующий год.</w:t>
      </w:r>
    </w:p>
    <w:p w:rsidR="00BB7153" w:rsidRDefault="00BB7153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0602" w:rsidRDefault="00BB7153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B715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02">
        <w:rPr>
          <w:rFonts w:ascii="Times New Roman" w:hAnsi="Times New Roman" w:cs="Times New Roman"/>
          <w:sz w:val="24"/>
          <w:szCs w:val="24"/>
        </w:rPr>
        <w:t>Экспозиционно-выставочная работа музея. Музейная экспозиция. Экспозиционные материалы. Принципы построения экспозиции.  Тематико-экспозиционный план. Тексты и этикетаж. Сменная экспозиция. Тематическая мини-выставка.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153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создание мини-выставки по выбранной теме.</w:t>
      </w:r>
    </w:p>
    <w:p w:rsidR="00B22DA1" w:rsidRDefault="00B22DA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2DA1" w:rsidRPr="00980602" w:rsidRDefault="00B22DA1" w:rsidP="00B269E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Подведение итогов года. </w:t>
      </w:r>
      <w:r w:rsidR="00682313">
        <w:rPr>
          <w:rFonts w:ascii="Times New Roman" w:hAnsi="Times New Roman" w:cs="Times New Roman"/>
          <w:sz w:val="24"/>
          <w:szCs w:val="24"/>
        </w:rPr>
        <w:t>Зачё</w:t>
      </w:r>
      <w:r w:rsidR="00412A98">
        <w:rPr>
          <w:rFonts w:ascii="Times New Roman" w:hAnsi="Times New Roman" w:cs="Times New Roman"/>
          <w:sz w:val="24"/>
          <w:szCs w:val="24"/>
        </w:rPr>
        <w:t>тное мероприятие в форме виктори</w:t>
      </w:r>
      <w:r w:rsidR="00682313">
        <w:rPr>
          <w:rFonts w:ascii="Times New Roman" w:hAnsi="Times New Roman" w:cs="Times New Roman"/>
          <w:sz w:val="24"/>
          <w:szCs w:val="24"/>
        </w:rPr>
        <w:t>ны.</w:t>
      </w:r>
    </w:p>
    <w:p w:rsidR="00F71F5F" w:rsidRDefault="00F71F5F" w:rsidP="00B269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5F" w:rsidRDefault="00F71F5F" w:rsidP="00412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171" w:rsidRDefault="00342171" w:rsidP="00412A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171" w:rsidRDefault="00682313" w:rsidP="00342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F71F5F" w:rsidRDefault="00682313" w:rsidP="00342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год обучения «История Белгородской области</w:t>
      </w:r>
      <w:r w:rsidR="007B279A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Look w:val="04A0"/>
      </w:tblPr>
      <w:tblGrid>
        <w:gridCol w:w="540"/>
        <w:gridCol w:w="5763"/>
        <w:gridCol w:w="1084"/>
        <w:gridCol w:w="973"/>
        <w:gridCol w:w="1211"/>
      </w:tblGrid>
      <w:tr w:rsidR="00F71F5F" w:rsidTr="00B2370B">
        <w:trPr>
          <w:trHeight w:val="312"/>
        </w:trPr>
        <w:tc>
          <w:tcPr>
            <w:tcW w:w="540" w:type="dxa"/>
            <w:vMerge w:val="restart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3" w:type="dxa"/>
            <w:vMerge w:val="restart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1F5F" w:rsidTr="00B2370B">
        <w:trPr>
          <w:trHeight w:val="246"/>
        </w:trPr>
        <w:tc>
          <w:tcPr>
            <w:tcW w:w="540" w:type="dxa"/>
            <w:vMerge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vMerge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right w:val="single" w:sz="4" w:space="0" w:color="auto"/>
            </w:tcBorders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F71F5F" w:rsidTr="00B2370B">
        <w:tc>
          <w:tcPr>
            <w:tcW w:w="540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F71F5F" w:rsidRPr="00F521A3" w:rsidRDefault="0068231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исследовательской деятельности</w:t>
            </w:r>
            <w:r w:rsidR="00F71F5F"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6F621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6F621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682313" w:rsidP="00412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412A98">
              <w:rPr>
                <w:rFonts w:ascii="Times New Roman" w:hAnsi="Times New Roman" w:cs="Times New Roman"/>
                <w:sz w:val="24"/>
                <w:szCs w:val="24"/>
              </w:rPr>
              <w:t>Оформление и п</w:t>
            </w:r>
            <w:r w:rsidR="00A07243"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исследования</w:t>
            </w:r>
            <w:r w:rsidR="00F7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Default="00007BA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Default="00007BA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Default="00007BAE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F5F" w:rsidTr="00B2370B">
        <w:tc>
          <w:tcPr>
            <w:tcW w:w="540" w:type="dxa"/>
          </w:tcPr>
          <w:p w:rsidR="00F71F5F" w:rsidRPr="00F521A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71F5F"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Географические особенности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родного края</w:t>
            </w:r>
            <w:r w:rsidRPr="00F52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7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71F5F" w:rsidTr="00B2370B">
        <w:tc>
          <w:tcPr>
            <w:tcW w:w="540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Pr="00772738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Общая характеристика.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F5F" w:rsidTr="00B2370B">
        <w:tc>
          <w:tcPr>
            <w:tcW w:w="540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3.2.Физико-географическая характеристика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1F5F" w:rsidTr="00B2370B">
        <w:tc>
          <w:tcPr>
            <w:tcW w:w="540" w:type="dxa"/>
          </w:tcPr>
          <w:p w:rsidR="00F71F5F" w:rsidRPr="00F521A3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Социально-экономическое развитие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C5461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71F5F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родного края</w:t>
            </w: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D7D6F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F71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D7D6F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D7D6F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Древнейшее прошлое </w:t>
            </w:r>
            <w:proofErr w:type="spellStart"/>
            <w:r w:rsidR="007B279A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="007B2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>Белгородская черта.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>. Белгородская губерния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79A" w:rsidTr="00B2370B">
        <w:tc>
          <w:tcPr>
            <w:tcW w:w="540" w:type="dxa"/>
          </w:tcPr>
          <w:p w:rsidR="007B279A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B279A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Белгородский край в годы революции и гражданской войны.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Великая Отечеств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>енная война на территории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279A" w:rsidTr="00B2370B">
        <w:tc>
          <w:tcPr>
            <w:tcW w:w="540" w:type="dxa"/>
          </w:tcPr>
          <w:p w:rsidR="007B279A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7B279A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Белгородчина на этапе реконструкции экономики и восстановления народного хозяйства.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7B279A" w:rsidRPr="00F521A3" w:rsidRDefault="00CC5461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71F5F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Культурное наследие родного края.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0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Сохранение и развитие культуры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Белгородчине</w:t>
            </w:r>
            <w:proofErr w:type="spellEnd"/>
            <w:r w:rsidR="00F7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7B279A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2E272F">
              <w:rPr>
                <w:rFonts w:ascii="Times New Roman" w:hAnsi="Times New Roman" w:cs="Times New Roman"/>
                <w:sz w:val="24"/>
                <w:szCs w:val="24"/>
              </w:rPr>
              <w:t xml:space="preserve">Театры, искусство,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2E272F">
              <w:rPr>
                <w:rFonts w:ascii="Times New Roman" w:hAnsi="Times New Roman" w:cs="Times New Roman"/>
                <w:sz w:val="24"/>
                <w:szCs w:val="24"/>
              </w:rPr>
              <w:t>, музеи.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1F5F" w:rsidTr="00B2370B">
        <w:tc>
          <w:tcPr>
            <w:tcW w:w="540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2E272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Культурные т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279A">
              <w:rPr>
                <w:rFonts w:ascii="Times New Roman" w:hAnsi="Times New Roman" w:cs="Times New Roman"/>
                <w:sz w:val="24"/>
                <w:szCs w:val="24"/>
              </w:rPr>
              <w:t>диции</w:t>
            </w:r>
            <w:r w:rsidR="00F7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521A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F71F5F"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63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Святое Белогорье.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0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E272F">
              <w:rPr>
                <w:rFonts w:ascii="Times New Roman" w:hAnsi="Times New Roman" w:cs="Times New Roman"/>
                <w:sz w:val="24"/>
                <w:szCs w:val="24"/>
              </w:rPr>
              <w:t>1. Белгородская епархия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Храмы </w:t>
            </w:r>
            <w:r w:rsidR="002E272F">
              <w:rPr>
                <w:rFonts w:ascii="Times New Roman" w:hAnsi="Times New Roman" w:cs="Times New Roman"/>
                <w:sz w:val="24"/>
                <w:szCs w:val="24"/>
              </w:rPr>
              <w:t>и монастыри Белгородской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и современность.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272F" w:rsidTr="00B2370B">
        <w:tc>
          <w:tcPr>
            <w:tcW w:w="540" w:type="dxa"/>
          </w:tcPr>
          <w:p w:rsidR="002E272F" w:rsidRPr="00CD7D6F" w:rsidRDefault="002E272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2E272F" w:rsidRDefault="002E272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Жизнь и судьба Святителя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Белгородского.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2E272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2E272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2E272F" w:rsidRPr="00F902A6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243" w:rsidTr="00B2370B">
        <w:tc>
          <w:tcPr>
            <w:tcW w:w="540" w:type="dxa"/>
          </w:tcPr>
          <w:p w:rsidR="00A07243" w:rsidRPr="00CD7D6F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63" w:type="dxa"/>
          </w:tcPr>
          <w:p w:rsidR="00A07243" w:rsidRPr="00A0724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Музееведение.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07243" w:rsidRPr="00CD7D6F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07243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07243" w:rsidRPr="00CD7D6F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A07243" w:rsidTr="00B2370B">
        <w:tc>
          <w:tcPr>
            <w:tcW w:w="540" w:type="dxa"/>
          </w:tcPr>
          <w:p w:rsidR="00A0724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A07243" w:rsidRPr="00A07243" w:rsidRDefault="00A07243" w:rsidP="00B269E0">
            <w:pPr>
              <w:pStyle w:val="a4"/>
              <w:numPr>
                <w:ilvl w:val="1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Экскурсионно-массовая работа музея.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07243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07243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07243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7D2" w:rsidTr="00B2370B">
        <w:tc>
          <w:tcPr>
            <w:tcW w:w="540" w:type="dxa"/>
          </w:tcPr>
          <w:p w:rsidR="00C237D2" w:rsidRDefault="00C237D2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C237D2" w:rsidRDefault="00C237D2" w:rsidP="00B269E0">
            <w:pPr>
              <w:pStyle w:val="a4"/>
              <w:numPr>
                <w:ilvl w:val="1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Просветительская работа музея.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237D2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C237D2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C237D2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243" w:rsidTr="00B2370B">
        <w:tc>
          <w:tcPr>
            <w:tcW w:w="540" w:type="dxa"/>
          </w:tcPr>
          <w:p w:rsidR="00A0724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A07243" w:rsidRPr="00A07243" w:rsidRDefault="00A07243" w:rsidP="00B269E0">
            <w:pPr>
              <w:pStyle w:val="a4"/>
              <w:numPr>
                <w:ilvl w:val="1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и всего периода обучения.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A07243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A07243" w:rsidRPr="00A07243" w:rsidRDefault="00A07243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A07243" w:rsidRPr="00A07243" w:rsidRDefault="00F902A6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F5F" w:rsidTr="00B2370B">
        <w:tc>
          <w:tcPr>
            <w:tcW w:w="540" w:type="dxa"/>
          </w:tcPr>
          <w:p w:rsidR="00F71F5F" w:rsidRPr="00CD7D6F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F71F5F" w:rsidRPr="0079225C" w:rsidRDefault="00F71F5F" w:rsidP="00B269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71F5F" w:rsidRPr="0079225C" w:rsidRDefault="00F71F5F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1F5F" w:rsidRPr="0079225C" w:rsidRDefault="006F621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1F5F" w:rsidRPr="0079225C" w:rsidRDefault="006F6219" w:rsidP="00B269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</w:tbl>
    <w:p w:rsidR="00EE2417" w:rsidRDefault="00EE2417" w:rsidP="00EE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ИЗУЧАЕМОГО КУРСА</w:t>
      </w:r>
    </w:p>
    <w:p w:rsidR="00EE2417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Основы исследовательской деятельности.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 </w:t>
      </w:r>
      <w:r w:rsidRPr="0070699F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Оформление и представление результатов исследования. 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исследовательским работам. Оформление списка литературы, рисунков и таблиц, приложений. Требования к презентации исследовательской работы. </w:t>
      </w:r>
      <w:r w:rsidRPr="00980BD1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творческая мастерская  «Структура и правила оформления исследования», составление компьютерной презентации к предложенной работе.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Pr="00980BD1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Географические особенности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родного края</w:t>
      </w:r>
      <w:r w:rsidRPr="00F52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7BAE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980BD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Общая характеристика области. Население. Административное деление.  Герб </w:t>
      </w:r>
      <w:r w:rsidR="00007BAE">
        <w:rPr>
          <w:rFonts w:ascii="Times New Roman" w:hAnsi="Times New Roman" w:cs="Times New Roman"/>
          <w:sz w:val="24"/>
          <w:szCs w:val="24"/>
        </w:rPr>
        <w:t xml:space="preserve">и флаг </w:t>
      </w:r>
      <w:r>
        <w:rPr>
          <w:rFonts w:ascii="Times New Roman" w:hAnsi="Times New Roman" w:cs="Times New Roman"/>
          <w:sz w:val="24"/>
          <w:szCs w:val="24"/>
        </w:rPr>
        <w:t>области.</w:t>
      </w:r>
      <w:r w:rsidR="00007BAE">
        <w:rPr>
          <w:rFonts w:ascii="Times New Roman" w:hAnsi="Times New Roman" w:cs="Times New Roman"/>
          <w:sz w:val="24"/>
          <w:szCs w:val="24"/>
        </w:rPr>
        <w:t xml:space="preserve"> Гербы районов области.</w:t>
      </w:r>
      <w:r>
        <w:rPr>
          <w:rFonts w:ascii="Times New Roman" w:hAnsi="Times New Roman" w:cs="Times New Roman"/>
          <w:sz w:val="24"/>
          <w:szCs w:val="24"/>
        </w:rPr>
        <w:t xml:space="preserve"> Органы власти. </w:t>
      </w:r>
      <w:r w:rsidR="00007BAE">
        <w:rPr>
          <w:rFonts w:ascii="Times New Roman" w:hAnsi="Times New Roman" w:cs="Times New Roman"/>
          <w:sz w:val="24"/>
          <w:szCs w:val="24"/>
        </w:rPr>
        <w:t>Экономический потенциал. Социальное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D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BAE">
        <w:rPr>
          <w:rFonts w:ascii="Times New Roman" w:hAnsi="Times New Roman" w:cs="Times New Roman"/>
          <w:sz w:val="24"/>
          <w:szCs w:val="24"/>
        </w:rPr>
        <w:t>виртуальная экскурсия по Белгородской области, написание исследовательских и творческих работ об истории геральдики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BAE" w:rsidRDefault="00007BAE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Pr="00007BAE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 </w:t>
      </w:r>
      <w:r w:rsidRPr="0096682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Физико-геог</w:t>
      </w:r>
      <w:r w:rsidR="00007BAE">
        <w:rPr>
          <w:rFonts w:ascii="Times New Roman" w:hAnsi="Times New Roman" w:cs="Times New Roman"/>
          <w:sz w:val="24"/>
          <w:szCs w:val="24"/>
        </w:rPr>
        <w:t>рафическая характеристика Белгородской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7BAE">
        <w:rPr>
          <w:rFonts w:ascii="Times New Roman" w:hAnsi="Times New Roman" w:cs="Times New Roman"/>
          <w:sz w:val="24"/>
          <w:szCs w:val="24"/>
        </w:rPr>
        <w:t xml:space="preserve"> Рельеф. Полезные ископаемые. Климат. Внутренние воды и водные ресурсы. Почвенный покров. Растительный и животный мир. Особо охраняемые природные объекты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007BAE">
        <w:rPr>
          <w:rFonts w:ascii="Times New Roman" w:hAnsi="Times New Roman" w:cs="Times New Roman"/>
          <w:sz w:val="24"/>
          <w:szCs w:val="24"/>
        </w:rPr>
        <w:t xml:space="preserve"> знакомство с Красной книгой Белгородской области, творческий проект «Уникальные растения и животные </w:t>
      </w:r>
      <w:proofErr w:type="spellStart"/>
      <w:r w:rsidR="00007BAE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007BAE">
        <w:rPr>
          <w:rFonts w:ascii="Times New Roman" w:hAnsi="Times New Roman" w:cs="Times New Roman"/>
          <w:sz w:val="24"/>
          <w:szCs w:val="24"/>
        </w:rPr>
        <w:t>», работа с краеведческой лит</w:t>
      </w:r>
      <w:r w:rsidR="00843F2B">
        <w:rPr>
          <w:rFonts w:ascii="Times New Roman" w:hAnsi="Times New Roman" w:cs="Times New Roman"/>
          <w:sz w:val="24"/>
          <w:szCs w:val="24"/>
        </w:rPr>
        <w:t>ературы, экскурсия в природу.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0D9F" w:rsidRPr="0096682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66827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Социаль</w:t>
      </w:r>
      <w:r w:rsidR="00F10D9F">
        <w:rPr>
          <w:rFonts w:ascii="Times New Roman" w:hAnsi="Times New Roman" w:cs="Times New Roman"/>
          <w:sz w:val="24"/>
          <w:szCs w:val="24"/>
        </w:rPr>
        <w:t>но-экономическое развитие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10D9F">
        <w:rPr>
          <w:rFonts w:ascii="Times New Roman" w:hAnsi="Times New Roman" w:cs="Times New Roman"/>
          <w:sz w:val="24"/>
          <w:szCs w:val="24"/>
        </w:rPr>
        <w:t xml:space="preserve">Структура экономики. Экономический потенциал. Социальное развитие. </w:t>
      </w:r>
      <w:r>
        <w:rPr>
          <w:rFonts w:ascii="Times New Roman" w:hAnsi="Times New Roman" w:cs="Times New Roman"/>
          <w:sz w:val="24"/>
          <w:szCs w:val="24"/>
        </w:rPr>
        <w:t xml:space="preserve">Промышленность и сельское хозяйство. Транспорт и связь. </w:t>
      </w:r>
      <w:r w:rsidRPr="007549B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работа со статистическими данными, </w:t>
      </w:r>
      <w:r w:rsidR="00F10D9F">
        <w:rPr>
          <w:rFonts w:ascii="Times New Roman" w:hAnsi="Times New Roman" w:cs="Times New Roman"/>
          <w:sz w:val="24"/>
          <w:szCs w:val="24"/>
        </w:rPr>
        <w:t>краеведческой литературой, периодической печатью, работа в Интернете.</w:t>
      </w:r>
    </w:p>
    <w:p w:rsidR="00EE2417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История родного края.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549B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F10D9F">
        <w:rPr>
          <w:rFonts w:ascii="Times New Roman" w:hAnsi="Times New Roman" w:cs="Times New Roman"/>
          <w:sz w:val="24"/>
          <w:szCs w:val="24"/>
        </w:rPr>
        <w:t xml:space="preserve"> Древнейшее прошлое Белгородского края. </w:t>
      </w:r>
      <w:r w:rsidR="006951D9">
        <w:rPr>
          <w:rFonts w:ascii="Times New Roman" w:hAnsi="Times New Roman" w:cs="Times New Roman"/>
          <w:sz w:val="24"/>
          <w:szCs w:val="24"/>
        </w:rPr>
        <w:t>Археологические памятники на территории области.</w:t>
      </w:r>
      <w:r w:rsidR="00F10D9F">
        <w:rPr>
          <w:rFonts w:ascii="Times New Roman" w:hAnsi="Times New Roman" w:cs="Times New Roman"/>
          <w:sz w:val="24"/>
          <w:szCs w:val="24"/>
        </w:rPr>
        <w:t xml:space="preserve"> Охрана южных рубежей России</w:t>
      </w:r>
      <w:r w:rsidR="006951D9">
        <w:rPr>
          <w:rFonts w:ascii="Times New Roman" w:hAnsi="Times New Roman" w:cs="Times New Roman"/>
          <w:sz w:val="24"/>
          <w:szCs w:val="24"/>
        </w:rPr>
        <w:t xml:space="preserve">. </w:t>
      </w:r>
      <w:r w:rsidR="00F10D9F">
        <w:rPr>
          <w:rFonts w:ascii="Times New Roman" w:hAnsi="Times New Roman" w:cs="Times New Roman"/>
          <w:sz w:val="24"/>
          <w:szCs w:val="24"/>
        </w:rPr>
        <w:t>Основание первых городов.</w:t>
      </w:r>
      <w:r w:rsidR="006951D9">
        <w:rPr>
          <w:rFonts w:ascii="Times New Roman" w:hAnsi="Times New Roman" w:cs="Times New Roman"/>
          <w:sz w:val="24"/>
          <w:szCs w:val="24"/>
        </w:rPr>
        <w:t xml:space="preserve"> </w:t>
      </w:r>
      <w:r w:rsidR="006951D9">
        <w:rPr>
          <w:rFonts w:ascii="Times New Roman" w:hAnsi="Times New Roman" w:cs="Times New Roman"/>
          <w:sz w:val="24"/>
          <w:szCs w:val="24"/>
        </w:rPr>
        <w:lastRenderedPageBreak/>
        <w:t>Исторические и экономические предпосылки возникновения городов области. Топонимика названий. История, отражённая в названиях. Легенды о городах.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B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D9">
        <w:rPr>
          <w:rFonts w:ascii="Times New Roman" w:hAnsi="Times New Roman" w:cs="Times New Roman"/>
          <w:sz w:val="24"/>
          <w:szCs w:val="24"/>
        </w:rPr>
        <w:t xml:space="preserve"> работа с картой Белгородской области, работа с краеведческой литературой, периодической печатью, написание сообщений, рефератов по теме на выбор. Творческие проекты «Почему они так называются?».</w:t>
      </w:r>
    </w:p>
    <w:p w:rsidR="006951D9" w:rsidRDefault="006951D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1D9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0223B4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1D9">
        <w:rPr>
          <w:rFonts w:ascii="Times New Roman" w:hAnsi="Times New Roman" w:cs="Times New Roman"/>
          <w:sz w:val="24"/>
          <w:szCs w:val="24"/>
        </w:rPr>
        <w:t>Белгородская черта. Строительство Белгородской черты. Города-крепости. Полевые укрепления. Роль Черты в истории России.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23B4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1D9">
        <w:rPr>
          <w:rFonts w:ascii="Times New Roman" w:hAnsi="Times New Roman" w:cs="Times New Roman"/>
          <w:sz w:val="24"/>
          <w:szCs w:val="24"/>
        </w:rPr>
        <w:t>работа с краеведческой литературой, составление картотеки.</w:t>
      </w:r>
    </w:p>
    <w:p w:rsidR="006951D9" w:rsidRDefault="006951D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612DB2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F9">
        <w:rPr>
          <w:rFonts w:ascii="Times New Roman" w:hAnsi="Times New Roman" w:cs="Times New Roman"/>
          <w:sz w:val="24"/>
          <w:szCs w:val="24"/>
        </w:rPr>
        <w:t>Б</w:t>
      </w:r>
      <w:r w:rsidR="006951D9">
        <w:rPr>
          <w:rFonts w:ascii="Times New Roman" w:hAnsi="Times New Roman" w:cs="Times New Roman"/>
          <w:sz w:val="24"/>
          <w:szCs w:val="24"/>
        </w:rPr>
        <w:t>елгородская губерния.</w:t>
      </w:r>
      <w:r w:rsidR="005A65F9">
        <w:rPr>
          <w:rFonts w:ascii="Times New Roman" w:hAnsi="Times New Roman" w:cs="Times New Roman"/>
          <w:sz w:val="24"/>
          <w:szCs w:val="24"/>
        </w:rPr>
        <w:t xml:space="preserve"> Истоки создания губернии. Первые губернаторы. Система управления. Экономика. Упразднение Белгородской губернии.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5F9">
        <w:rPr>
          <w:rFonts w:ascii="Times New Roman" w:hAnsi="Times New Roman" w:cs="Times New Roman"/>
          <w:sz w:val="24"/>
          <w:szCs w:val="24"/>
        </w:rPr>
        <w:t xml:space="preserve">Экономика </w:t>
      </w:r>
      <w:proofErr w:type="spellStart"/>
      <w:r w:rsidR="005A65F9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5A65F9">
        <w:rPr>
          <w:rFonts w:ascii="Times New Roman" w:hAnsi="Times New Roman" w:cs="Times New Roman"/>
          <w:sz w:val="24"/>
          <w:szCs w:val="24"/>
        </w:rPr>
        <w:t xml:space="preserve"> в 19-20 веках. Развитие сельского хозяйства. Становление промышленности. Развитие кустарных промыслов. </w:t>
      </w:r>
      <w:r w:rsidRPr="00612DB2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5F9">
        <w:rPr>
          <w:rFonts w:ascii="Times New Roman" w:hAnsi="Times New Roman" w:cs="Times New Roman"/>
          <w:sz w:val="24"/>
          <w:szCs w:val="24"/>
        </w:rPr>
        <w:t>работа с краеведческой литературой, подготовка сообщений, составление схемы развития кустарных промыслов.</w:t>
      </w:r>
    </w:p>
    <w:p w:rsidR="005A65F9" w:rsidRDefault="005A65F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65F9" w:rsidRPr="005A65F9" w:rsidRDefault="005A65F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5A65F9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 Революционное движение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Переход власти к большевикам. Военные действия в 1917-1919 гг. Политика «красных» и «белых». Коллективизация и раскулачивание. Голод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A65F9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 по подготовке докладов.</w:t>
      </w:r>
    </w:p>
    <w:p w:rsidR="005A65F9" w:rsidRPr="005A65F9" w:rsidRDefault="005A65F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Pr="00817127" w:rsidRDefault="0081712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EE2417">
        <w:rPr>
          <w:rFonts w:ascii="Times New Roman" w:hAnsi="Times New Roman" w:cs="Times New Roman"/>
          <w:sz w:val="24"/>
          <w:szCs w:val="24"/>
        </w:rPr>
        <w:t xml:space="preserve">. </w:t>
      </w:r>
      <w:r w:rsidR="00EE2417" w:rsidRPr="00122D2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EE2417">
        <w:rPr>
          <w:rFonts w:ascii="Times New Roman" w:hAnsi="Times New Roman" w:cs="Times New Roman"/>
          <w:sz w:val="24"/>
          <w:szCs w:val="24"/>
        </w:rPr>
        <w:t xml:space="preserve"> Великая Отечеств</w:t>
      </w:r>
      <w:r>
        <w:rPr>
          <w:rFonts w:ascii="Times New Roman" w:hAnsi="Times New Roman" w:cs="Times New Roman"/>
          <w:sz w:val="24"/>
          <w:szCs w:val="24"/>
        </w:rPr>
        <w:t>енная война на территории области</w:t>
      </w:r>
      <w:r w:rsidR="00EE2417">
        <w:rPr>
          <w:rFonts w:ascii="Times New Roman" w:hAnsi="Times New Roman" w:cs="Times New Roman"/>
          <w:sz w:val="24"/>
          <w:szCs w:val="24"/>
        </w:rPr>
        <w:t xml:space="preserve">. Начало войны. Мобилизация. </w:t>
      </w:r>
      <w:r>
        <w:rPr>
          <w:rFonts w:ascii="Times New Roman" w:hAnsi="Times New Roman" w:cs="Times New Roman"/>
          <w:sz w:val="24"/>
          <w:szCs w:val="24"/>
        </w:rPr>
        <w:t>Край</w:t>
      </w:r>
      <w:r w:rsidR="00EE2417">
        <w:rPr>
          <w:rFonts w:ascii="Times New Roman" w:hAnsi="Times New Roman" w:cs="Times New Roman"/>
          <w:sz w:val="24"/>
          <w:szCs w:val="24"/>
        </w:rPr>
        <w:t xml:space="preserve"> в годы оккупации. Партизанское движение. </w:t>
      </w:r>
      <w:r>
        <w:rPr>
          <w:rFonts w:ascii="Times New Roman" w:hAnsi="Times New Roman" w:cs="Times New Roman"/>
          <w:sz w:val="24"/>
          <w:szCs w:val="24"/>
        </w:rPr>
        <w:t xml:space="preserve"> Юные партизаны и подпольщики. Курская битва.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 Герои огненной дуги.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Белгородцы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участники ВОВ. </w:t>
      </w:r>
      <w:r w:rsidRPr="00817127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 xml:space="preserve">Экскурсия в музей – диораму «Огненная дуга». Исследовательские работы по группам о героях Советского Союза, участниках Курской битвы.  Работа с краеведческой литературой. </w:t>
      </w:r>
    </w:p>
    <w:p w:rsidR="00817127" w:rsidRDefault="0081712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127" w:rsidRPr="0081712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3B08D9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817127">
        <w:rPr>
          <w:rFonts w:ascii="Times New Roman" w:hAnsi="Times New Roman" w:cs="Times New Roman"/>
          <w:sz w:val="24"/>
          <w:szCs w:val="24"/>
        </w:rPr>
        <w:t xml:space="preserve"> Белгородчина на этапе реконструкции экономики. Принципы национальной политики.</w:t>
      </w:r>
      <w:r w:rsidR="00763043">
        <w:rPr>
          <w:rFonts w:ascii="Times New Roman" w:hAnsi="Times New Roman" w:cs="Times New Roman"/>
          <w:sz w:val="24"/>
          <w:szCs w:val="24"/>
        </w:rPr>
        <w:t xml:space="preserve"> Сущность </w:t>
      </w:r>
      <w:proofErr w:type="spellStart"/>
      <w:r w:rsidR="00763043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="00763043">
        <w:rPr>
          <w:rFonts w:ascii="Times New Roman" w:hAnsi="Times New Roman" w:cs="Times New Roman"/>
          <w:sz w:val="24"/>
          <w:szCs w:val="24"/>
        </w:rPr>
        <w:t xml:space="preserve"> и его результаты в регионе. Становление и развитие промышленности в области. Восстановление народного хозяйства на территории </w:t>
      </w:r>
      <w:proofErr w:type="spellStart"/>
      <w:r w:rsidR="00763043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763043">
        <w:rPr>
          <w:rFonts w:ascii="Times New Roman" w:hAnsi="Times New Roman" w:cs="Times New Roman"/>
          <w:sz w:val="24"/>
          <w:szCs w:val="24"/>
        </w:rPr>
        <w:t>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8D9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763043">
        <w:rPr>
          <w:rFonts w:ascii="Times New Roman" w:hAnsi="Times New Roman" w:cs="Times New Roman"/>
          <w:sz w:val="24"/>
          <w:szCs w:val="24"/>
        </w:rPr>
        <w:t xml:space="preserve"> Работа с краеведческой литературой,  статистическими данными.</w:t>
      </w:r>
    </w:p>
    <w:p w:rsidR="00C237D2" w:rsidRPr="00763043" w:rsidRDefault="00C237D2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Культурное наследие родного края.</w:t>
      </w:r>
    </w:p>
    <w:p w:rsidR="00C237D2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 </w:t>
      </w:r>
      <w:r w:rsidRPr="006B49B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C237D2">
        <w:rPr>
          <w:rFonts w:ascii="Times New Roman" w:hAnsi="Times New Roman" w:cs="Times New Roman"/>
          <w:sz w:val="24"/>
          <w:szCs w:val="24"/>
        </w:rPr>
        <w:t xml:space="preserve">  Культурное развитие Белгородской области. </w:t>
      </w:r>
      <w:r>
        <w:rPr>
          <w:rFonts w:ascii="Times New Roman" w:hAnsi="Times New Roman" w:cs="Times New Roman"/>
          <w:sz w:val="24"/>
          <w:szCs w:val="24"/>
        </w:rPr>
        <w:t>Выдающиеся земляки – учё</w:t>
      </w:r>
      <w:r w:rsidR="00C237D2">
        <w:rPr>
          <w:rFonts w:ascii="Times New Roman" w:hAnsi="Times New Roman" w:cs="Times New Roman"/>
          <w:sz w:val="24"/>
          <w:szCs w:val="24"/>
        </w:rPr>
        <w:t>ные, художники, писатели, поэты, композиторы, музыканты, актёры.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B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знакомство с творчеством</w:t>
      </w:r>
      <w:r w:rsidR="00C237D2">
        <w:rPr>
          <w:rFonts w:ascii="Times New Roman" w:hAnsi="Times New Roman" w:cs="Times New Roman"/>
          <w:sz w:val="24"/>
          <w:szCs w:val="24"/>
        </w:rPr>
        <w:t xml:space="preserve">, составление презентаций «Радетели </w:t>
      </w:r>
      <w:proofErr w:type="spellStart"/>
      <w:r w:rsidR="00C237D2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C237D2">
        <w:rPr>
          <w:rFonts w:ascii="Times New Roman" w:hAnsi="Times New Roman" w:cs="Times New Roman"/>
          <w:sz w:val="24"/>
          <w:szCs w:val="24"/>
        </w:rPr>
        <w:t>», подготовка сообщений.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C770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7D2">
        <w:rPr>
          <w:rFonts w:ascii="Times New Roman" w:hAnsi="Times New Roman" w:cs="Times New Roman"/>
          <w:sz w:val="24"/>
          <w:szCs w:val="24"/>
        </w:rPr>
        <w:t xml:space="preserve">Музеи </w:t>
      </w:r>
      <w:proofErr w:type="spellStart"/>
      <w:r w:rsidR="00C237D2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C237D2">
        <w:rPr>
          <w:rFonts w:ascii="Times New Roman" w:hAnsi="Times New Roman" w:cs="Times New Roman"/>
          <w:sz w:val="24"/>
          <w:szCs w:val="24"/>
        </w:rPr>
        <w:t xml:space="preserve">. Библиотечное дело, театры, искусство и литература. </w:t>
      </w:r>
      <w:r w:rsidR="00C237D2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C237D2">
        <w:rPr>
          <w:rFonts w:ascii="Times New Roman" w:hAnsi="Times New Roman" w:cs="Times New Roman"/>
          <w:sz w:val="24"/>
          <w:szCs w:val="24"/>
        </w:rPr>
        <w:t>обзорная экскурсия по городу Белгороду с посещением музеев, театра.</w:t>
      </w:r>
    </w:p>
    <w:p w:rsidR="00C237D2" w:rsidRPr="00C237D2" w:rsidRDefault="00C237D2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F86934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005C69">
        <w:rPr>
          <w:rFonts w:ascii="Times New Roman" w:hAnsi="Times New Roman" w:cs="Times New Roman"/>
          <w:sz w:val="24"/>
          <w:szCs w:val="24"/>
        </w:rPr>
        <w:t xml:space="preserve"> Культурные традиции</w:t>
      </w:r>
      <w:r>
        <w:rPr>
          <w:rFonts w:ascii="Times New Roman" w:hAnsi="Times New Roman" w:cs="Times New Roman"/>
          <w:sz w:val="24"/>
          <w:szCs w:val="24"/>
        </w:rPr>
        <w:t xml:space="preserve">. Быт и кухня. Жилище. Одежда.  Обряды и праздники.  Культура представителей  разных народностей, </w:t>
      </w:r>
      <w:r w:rsidR="00005C69">
        <w:rPr>
          <w:rFonts w:ascii="Times New Roman" w:hAnsi="Times New Roman" w:cs="Times New Roman"/>
          <w:sz w:val="24"/>
          <w:szCs w:val="24"/>
        </w:rPr>
        <w:t>проживающих на территории области</w:t>
      </w:r>
      <w:r>
        <w:rPr>
          <w:rFonts w:ascii="Times New Roman" w:hAnsi="Times New Roman" w:cs="Times New Roman"/>
          <w:sz w:val="24"/>
          <w:szCs w:val="24"/>
        </w:rPr>
        <w:t xml:space="preserve">. Фольклор. Народные промыслы и ремёсла. </w:t>
      </w:r>
      <w:r w:rsidRPr="00EA08D7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C69" w:rsidRDefault="00005C69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Моё Святое Белогорье.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2E507F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 xml:space="preserve">Белгородская епархия. </w:t>
      </w:r>
      <w:r>
        <w:rPr>
          <w:rFonts w:ascii="Times New Roman" w:hAnsi="Times New Roman" w:cs="Times New Roman"/>
          <w:sz w:val="24"/>
          <w:szCs w:val="24"/>
        </w:rPr>
        <w:t xml:space="preserve">Православие и другие религиозные культуры на территории </w:t>
      </w:r>
      <w:r w:rsidR="00342171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и их традиции. </w:t>
      </w:r>
      <w:r w:rsidRPr="002E507F"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сравнительно-сопоставительный анализ.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80602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>Храмы и монастыри Белгородской епархии. История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. История строительства. </w:t>
      </w:r>
      <w:r w:rsidRPr="00980602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презентация проектов по группам (по одному храму). Экскурси</w:t>
      </w:r>
      <w:r w:rsidR="00342171">
        <w:rPr>
          <w:rFonts w:ascii="Times New Roman" w:hAnsi="Times New Roman" w:cs="Times New Roman"/>
          <w:sz w:val="24"/>
          <w:szCs w:val="24"/>
        </w:rPr>
        <w:t>и по храмам области.</w:t>
      </w:r>
    </w:p>
    <w:p w:rsidR="00342171" w:rsidRDefault="00342171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2171" w:rsidRPr="00342171" w:rsidRDefault="00342171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 </w:t>
      </w:r>
      <w:r w:rsidRPr="00342171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Жизнь и судьба Святителя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Иосафа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Белгородского. </w:t>
      </w:r>
      <w:r w:rsidRPr="0034217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 исследовательская работа.</w:t>
      </w:r>
    </w:p>
    <w:p w:rsidR="00EE2417" w:rsidRDefault="00EE2417" w:rsidP="00EE2417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Музееведение.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BB715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 xml:space="preserve">Экскурсионно-массовая работа музея. Правила организации экскурсии в музее. Оформление экскурсии. Требования к экскурсоводу.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A1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 xml:space="preserve"> проведение экскурсий по школьному музею, составление контрольного текста экскурсовода.</w:t>
      </w:r>
    </w:p>
    <w:p w:rsidR="00EE2417" w:rsidRDefault="00EE2417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B7153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 xml:space="preserve">Просветительская работа музея.  Сайт школьного музея. </w:t>
      </w:r>
      <w:r w:rsidRPr="00BB7153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171">
        <w:rPr>
          <w:rFonts w:ascii="Times New Roman" w:hAnsi="Times New Roman" w:cs="Times New Roman"/>
          <w:sz w:val="24"/>
          <w:szCs w:val="24"/>
        </w:rPr>
        <w:t xml:space="preserve"> оформление сайта школьного музея.</w:t>
      </w:r>
    </w:p>
    <w:p w:rsidR="00EE2417" w:rsidRDefault="00342171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Подведение итогов года и всего периода обучения.  Аттестация обучающихся в форме круглого стола.</w:t>
      </w:r>
    </w:p>
    <w:p w:rsidR="00BC6DAF" w:rsidRDefault="00BC6DAF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DAF" w:rsidRPr="00980602" w:rsidRDefault="00BC6DAF" w:rsidP="00EE241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417" w:rsidRDefault="00EE2417" w:rsidP="00EE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DAF" w:rsidRPr="00BC6DAF" w:rsidRDefault="00BC6DAF" w:rsidP="00BC6DAF">
      <w:pPr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СРЕДСТВА КОНТРОЛЯ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1. Тестирование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Ответы на вопросы в письменной форме.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Защита творческих, исследовательских работ, проектов.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 Выступления активистов музея с беседами и лекциями перед учащимися школы, родителями и населением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Проведение тематических и обзорных экскурсий по вы</w:t>
      </w: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softHyphen/>
        <w:t>ставкам, экспозициям музея</w:t>
      </w:r>
    </w:p>
    <w:p w:rsidR="00BC6DAF" w:rsidRPr="00BC6DAF" w:rsidRDefault="00BC6DAF" w:rsidP="00BC6DAF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C6DA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6. Участие в смотрах и конкурсах.</w:t>
      </w:r>
    </w:p>
    <w:p w:rsidR="00BC6DAF" w:rsidRPr="00BC6DAF" w:rsidRDefault="00BC6DAF" w:rsidP="00BC6DAF">
      <w:pPr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6E5A" w:rsidRDefault="00776E5A" w:rsidP="00EE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E5A" w:rsidRDefault="00776E5A" w:rsidP="00EE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E5A" w:rsidRPr="00F902A6" w:rsidRDefault="00776E5A" w:rsidP="00776E5A">
      <w:pPr>
        <w:pStyle w:val="10"/>
        <w:shd w:val="clear" w:color="auto" w:fill="auto"/>
        <w:spacing w:before="0" w:after="380" w:line="240" w:lineRule="exact"/>
        <w:jc w:val="center"/>
        <w:rPr>
          <w:sz w:val="28"/>
          <w:szCs w:val="28"/>
        </w:rPr>
      </w:pPr>
      <w:bookmarkStart w:id="0" w:name="bookmark0"/>
      <w:r w:rsidRPr="00F902A6">
        <w:rPr>
          <w:rStyle w:val="10pt"/>
          <w:sz w:val="28"/>
          <w:szCs w:val="28"/>
        </w:rPr>
        <w:t xml:space="preserve">Список литературы, </w:t>
      </w:r>
      <w:r w:rsidRPr="00F902A6">
        <w:rPr>
          <w:b/>
          <w:color w:val="000000"/>
          <w:sz w:val="28"/>
          <w:szCs w:val="28"/>
        </w:rPr>
        <w:t>рекомендуемой для учащихся</w:t>
      </w:r>
      <w:bookmarkEnd w:id="0"/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700" w:right="220"/>
        <w:rPr>
          <w:sz w:val="28"/>
          <w:szCs w:val="28"/>
        </w:rPr>
      </w:pPr>
      <w:proofErr w:type="spellStart"/>
      <w:r w:rsidRPr="00F902A6">
        <w:rPr>
          <w:color w:val="000000"/>
          <w:sz w:val="28"/>
          <w:szCs w:val="28"/>
        </w:rPr>
        <w:t>Белгородоведение</w:t>
      </w:r>
      <w:proofErr w:type="spellEnd"/>
      <w:r w:rsidRPr="00F902A6">
        <w:rPr>
          <w:color w:val="000000"/>
          <w:sz w:val="28"/>
          <w:szCs w:val="28"/>
        </w:rPr>
        <w:t xml:space="preserve">: Учебник для общеобразовательных учреждений. Под редакцией В. А. </w:t>
      </w:r>
      <w:proofErr w:type="spellStart"/>
      <w:r w:rsidRPr="00F902A6">
        <w:rPr>
          <w:color w:val="000000"/>
          <w:sz w:val="28"/>
          <w:szCs w:val="28"/>
        </w:rPr>
        <w:t>Шаповалова</w:t>
      </w:r>
      <w:proofErr w:type="spellEnd"/>
      <w:r w:rsidRPr="00F902A6">
        <w:rPr>
          <w:color w:val="000000"/>
          <w:sz w:val="28"/>
          <w:szCs w:val="28"/>
        </w:rPr>
        <w:t>. - Белгород, 2002.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>Города Белгородской области. - Воронеж, 1973.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>Кириллов О. Лихолетье. - Белгород, 1998.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 xml:space="preserve">Кириллов О. Сыны </w:t>
      </w:r>
      <w:proofErr w:type="spellStart"/>
      <w:r w:rsidRPr="00F902A6">
        <w:rPr>
          <w:color w:val="000000"/>
          <w:sz w:val="28"/>
          <w:szCs w:val="28"/>
        </w:rPr>
        <w:t>Белгородчины</w:t>
      </w:r>
      <w:proofErr w:type="spellEnd"/>
      <w:r w:rsidRPr="00F902A6">
        <w:rPr>
          <w:color w:val="000000"/>
          <w:sz w:val="28"/>
          <w:szCs w:val="28"/>
        </w:rPr>
        <w:t>. - Ст. Оскол, 2002.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proofErr w:type="spellStart"/>
      <w:r w:rsidRPr="00F902A6">
        <w:rPr>
          <w:color w:val="000000"/>
          <w:sz w:val="28"/>
          <w:szCs w:val="28"/>
        </w:rPr>
        <w:t>Осыков</w:t>
      </w:r>
      <w:proofErr w:type="spellEnd"/>
      <w:r w:rsidRPr="00F902A6">
        <w:rPr>
          <w:color w:val="000000"/>
          <w:sz w:val="28"/>
          <w:szCs w:val="28"/>
        </w:rPr>
        <w:t xml:space="preserve"> Б. И. Белгородский алфавит: Краткий краеведческий справочник.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 xml:space="preserve">Ратная доблесть </w:t>
      </w:r>
      <w:proofErr w:type="spellStart"/>
      <w:r w:rsidRPr="00F902A6">
        <w:rPr>
          <w:color w:val="000000"/>
          <w:sz w:val="28"/>
          <w:szCs w:val="28"/>
        </w:rPr>
        <w:t>Белгородцев</w:t>
      </w:r>
      <w:proofErr w:type="spellEnd"/>
      <w:r w:rsidRPr="00F902A6">
        <w:rPr>
          <w:color w:val="000000"/>
          <w:sz w:val="28"/>
          <w:szCs w:val="28"/>
        </w:rPr>
        <w:t>, (сост. Ю. И. Гончаренко, В. Е. Молчанов). - Белгород, 1995.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>Сухоруков М. И. Валуйки - форпост Отечества: Альбом-летопись. - Белгород, 1999.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proofErr w:type="spellStart"/>
      <w:r w:rsidRPr="00F902A6">
        <w:rPr>
          <w:color w:val="000000"/>
          <w:sz w:val="28"/>
          <w:szCs w:val="28"/>
        </w:rPr>
        <w:t>Щербаченко</w:t>
      </w:r>
      <w:proofErr w:type="spellEnd"/>
      <w:r w:rsidRPr="00F902A6">
        <w:rPr>
          <w:color w:val="000000"/>
          <w:sz w:val="28"/>
          <w:szCs w:val="28"/>
        </w:rPr>
        <w:t xml:space="preserve"> В. </w:t>
      </w:r>
      <w:proofErr w:type="spellStart"/>
      <w:r w:rsidRPr="00F902A6">
        <w:rPr>
          <w:color w:val="000000"/>
          <w:sz w:val="28"/>
          <w:szCs w:val="28"/>
        </w:rPr>
        <w:t>Валуйский</w:t>
      </w:r>
      <w:proofErr w:type="spellEnd"/>
      <w:r w:rsidRPr="00F902A6">
        <w:rPr>
          <w:color w:val="000000"/>
          <w:sz w:val="28"/>
          <w:szCs w:val="28"/>
        </w:rPr>
        <w:t xml:space="preserve"> биографический словарь. - Белгород, 2002.</w:t>
      </w:r>
    </w:p>
    <w:p w:rsidR="00776E5A" w:rsidRPr="00F902A6" w:rsidRDefault="00776E5A" w:rsidP="00F902A6">
      <w:pPr>
        <w:pStyle w:val="3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proofErr w:type="spellStart"/>
      <w:r w:rsidRPr="00F902A6">
        <w:rPr>
          <w:color w:val="000000"/>
          <w:sz w:val="28"/>
          <w:szCs w:val="28"/>
        </w:rPr>
        <w:t>Щербаченко</w:t>
      </w:r>
      <w:proofErr w:type="spellEnd"/>
      <w:r w:rsidRPr="00F902A6">
        <w:rPr>
          <w:color w:val="000000"/>
          <w:sz w:val="28"/>
          <w:szCs w:val="28"/>
        </w:rPr>
        <w:t xml:space="preserve"> В. На страже Отечества. - Белгород, 1993.</w:t>
      </w:r>
    </w:p>
    <w:p w:rsidR="00776E5A" w:rsidRDefault="00776E5A" w:rsidP="00776E5A">
      <w:pPr>
        <w:pStyle w:val="30"/>
        <w:shd w:val="clear" w:color="auto" w:fill="auto"/>
        <w:spacing w:after="64" w:line="278" w:lineRule="exact"/>
        <w:ind w:left="380" w:firstLine="0"/>
        <w:jc w:val="center"/>
        <w:rPr>
          <w:color w:val="000000"/>
        </w:rPr>
      </w:pPr>
    </w:p>
    <w:p w:rsidR="00776E5A" w:rsidRPr="00F902A6" w:rsidRDefault="00776E5A" w:rsidP="00776E5A">
      <w:pPr>
        <w:pStyle w:val="30"/>
        <w:shd w:val="clear" w:color="auto" w:fill="auto"/>
        <w:spacing w:after="64" w:line="278" w:lineRule="exact"/>
        <w:ind w:left="380" w:firstLine="0"/>
        <w:jc w:val="center"/>
        <w:rPr>
          <w:b/>
          <w:sz w:val="28"/>
          <w:szCs w:val="28"/>
        </w:rPr>
      </w:pPr>
      <w:r w:rsidRPr="00F902A6">
        <w:rPr>
          <w:b/>
          <w:color w:val="000000"/>
          <w:sz w:val="28"/>
          <w:szCs w:val="28"/>
        </w:rPr>
        <w:t xml:space="preserve">Список литературы рекомендуемой для руководителей объединения 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76" w:lineRule="auto"/>
        <w:ind w:left="700" w:right="900"/>
        <w:rPr>
          <w:sz w:val="28"/>
          <w:szCs w:val="28"/>
        </w:rPr>
      </w:pPr>
      <w:proofErr w:type="spellStart"/>
      <w:r w:rsidRPr="00F902A6">
        <w:rPr>
          <w:color w:val="000000"/>
          <w:sz w:val="28"/>
          <w:szCs w:val="28"/>
        </w:rPr>
        <w:t>Белгородоведение</w:t>
      </w:r>
      <w:proofErr w:type="spellEnd"/>
      <w:r w:rsidRPr="00F902A6">
        <w:rPr>
          <w:color w:val="000000"/>
          <w:sz w:val="28"/>
          <w:szCs w:val="28"/>
        </w:rPr>
        <w:t xml:space="preserve">: Учебник для общеобразовательных учреждений. Под редакцией В. А. </w:t>
      </w:r>
      <w:proofErr w:type="spellStart"/>
      <w:r w:rsidRPr="00F902A6">
        <w:rPr>
          <w:color w:val="000000"/>
          <w:sz w:val="28"/>
          <w:szCs w:val="28"/>
        </w:rPr>
        <w:t>Шаповалова</w:t>
      </w:r>
      <w:proofErr w:type="spellEnd"/>
      <w:r w:rsidRPr="00F902A6">
        <w:rPr>
          <w:color w:val="000000"/>
          <w:sz w:val="28"/>
          <w:szCs w:val="28"/>
        </w:rPr>
        <w:t>. - Белгород, 2002.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276" w:lineRule="auto"/>
        <w:ind w:left="360" w:firstLine="0"/>
        <w:jc w:val="both"/>
        <w:rPr>
          <w:sz w:val="28"/>
          <w:szCs w:val="28"/>
        </w:rPr>
      </w:pPr>
      <w:r w:rsidRPr="00F902A6">
        <w:rPr>
          <w:color w:val="000000"/>
          <w:sz w:val="28"/>
          <w:szCs w:val="28"/>
        </w:rPr>
        <w:t>Бекетов В. П. Сотворение чуда. - М, 1995.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right="20" w:hanging="360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В краях дубрав и золотистых нив. Ландшафты среднерусской лесостепи./ Под редакцией Ф. Н. Милькова, - Воронеж, 1987.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Города Белгородской области. - Воронеж, 1973.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 xml:space="preserve">Жиров М. С. Народная художественная культура </w:t>
      </w:r>
      <w:proofErr w:type="spellStart"/>
      <w:r w:rsidRPr="00F902A6">
        <w:rPr>
          <w:rStyle w:val="30pt"/>
          <w:sz w:val="28"/>
          <w:szCs w:val="28"/>
        </w:rPr>
        <w:t>Белгородчины</w:t>
      </w:r>
      <w:proofErr w:type="spellEnd"/>
      <w:r w:rsidRPr="00F902A6">
        <w:rPr>
          <w:rStyle w:val="30pt"/>
          <w:sz w:val="28"/>
          <w:szCs w:val="28"/>
        </w:rPr>
        <w:t>. - Белгород, 2000.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right="20" w:hanging="360"/>
        <w:rPr>
          <w:sz w:val="28"/>
          <w:szCs w:val="28"/>
        </w:rPr>
      </w:pPr>
      <w:proofErr w:type="spellStart"/>
      <w:r w:rsidRPr="00F902A6">
        <w:rPr>
          <w:rStyle w:val="30pt"/>
          <w:sz w:val="28"/>
          <w:szCs w:val="28"/>
        </w:rPr>
        <w:lastRenderedPageBreak/>
        <w:t>Куненков</w:t>
      </w:r>
      <w:proofErr w:type="spellEnd"/>
      <w:r w:rsidRPr="00F902A6">
        <w:rPr>
          <w:rStyle w:val="30pt"/>
          <w:sz w:val="28"/>
          <w:szCs w:val="28"/>
        </w:rPr>
        <w:t xml:space="preserve"> А. </w:t>
      </w:r>
      <w:proofErr w:type="spellStart"/>
      <w:r w:rsidRPr="00F902A6">
        <w:rPr>
          <w:rStyle w:val="30pt"/>
          <w:sz w:val="28"/>
          <w:szCs w:val="28"/>
        </w:rPr>
        <w:t>Холковские</w:t>
      </w:r>
      <w:proofErr w:type="spellEnd"/>
      <w:r w:rsidRPr="00F902A6">
        <w:rPr>
          <w:rStyle w:val="30pt"/>
          <w:sz w:val="28"/>
          <w:szCs w:val="28"/>
        </w:rPr>
        <w:t xml:space="preserve"> пещеры. Путеводитель по подземному монастырю и его окрестностям. - Белгород, 1991.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F902A6">
        <w:rPr>
          <w:rStyle w:val="30pt"/>
          <w:sz w:val="28"/>
          <w:szCs w:val="28"/>
        </w:rPr>
        <w:t>Карабутов</w:t>
      </w:r>
      <w:proofErr w:type="spellEnd"/>
      <w:r w:rsidRPr="00F902A6">
        <w:rPr>
          <w:rStyle w:val="30pt"/>
          <w:sz w:val="28"/>
          <w:szCs w:val="28"/>
        </w:rPr>
        <w:t xml:space="preserve"> Л. По дорогам минувших столетий. Белгород, 2003.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 xml:space="preserve">Краеведение: Пособие для учителя./ Под редакцией А. В. </w:t>
      </w:r>
      <w:proofErr w:type="spellStart"/>
      <w:r w:rsidRPr="00F902A6">
        <w:rPr>
          <w:rStyle w:val="30pt"/>
          <w:sz w:val="28"/>
          <w:szCs w:val="28"/>
        </w:rPr>
        <w:t>Даринского</w:t>
      </w:r>
      <w:proofErr w:type="spellEnd"/>
      <w:r w:rsidRPr="00F902A6">
        <w:rPr>
          <w:rStyle w:val="30pt"/>
          <w:sz w:val="28"/>
          <w:szCs w:val="28"/>
        </w:rPr>
        <w:t>. - М., 1987.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Кириллов О. Лихолетье. - Белгород, 1998.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F902A6">
        <w:rPr>
          <w:rStyle w:val="30pt"/>
          <w:sz w:val="28"/>
          <w:szCs w:val="28"/>
        </w:rPr>
        <w:t>Осыков</w:t>
      </w:r>
      <w:proofErr w:type="spellEnd"/>
      <w:r w:rsidRPr="00F902A6">
        <w:rPr>
          <w:rStyle w:val="30pt"/>
          <w:sz w:val="28"/>
          <w:szCs w:val="28"/>
        </w:rPr>
        <w:t xml:space="preserve"> Б. И. Белгородский алфавит: Краткий краеведческий справочник. - Воронеж, 1990.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 xml:space="preserve">Ратная доблесть </w:t>
      </w:r>
      <w:proofErr w:type="spellStart"/>
      <w:r w:rsidRPr="00F902A6">
        <w:rPr>
          <w:rStyle w:val="30pt"/>
          <w:sz w:val="28"/>
          <w:szCs w:val="28"/>
        </w:rPr>
        <w:t>Белгородцев</w:t>
      </w:r>
      <w:proofErr w:type="spellEnd"/>
      <w:r w:rsidRPr="00F902A6">
        <w:rPr>
          <w:rStyle w:val="30pt"/>
          <w:sz w:val="28"/>
          <w:szCs w:val="28"/>
        </w:rPr>
        <w:t>./ Сост. Ю. И. Гончаренко, В. Е. Молчанов. - Белгород, 1995.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Сухоруков М. И. Валуйки - форпост Отечества: Альбом летопись. - Белгород, 1999.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Святое Белогорье: Альманах №50, - М. 1995.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111" w:line="276" w:lineRule="auto"/>
        <w:ind w:left="720" w:hanging="360"/>
        <w:jc w:val="both"/>
        <w:rPr>
          <w:sz w:val="28"/>
          <w:szCs w:val="28"/>
        </w:rPr>
      </w:pPr>
      <w:r w:rsidRPr="00F902A6">
        <w:rPr>
          <w:rStyle w:val="30pt"/>
          <w:sz w:val="28"/>
          <w:szCs w:val="28"/>
        </w:rPr>
        <w:t>Шмелев Ю. Тайны Белгородского треугольника. - М., 1995.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148" w:line="276" w:lineRule="auto"/>
        <w:ind w:left="720" w:hanging="360"/>
        <w:jc w:val="both"/>
        <w:rPr>
          <w:sz w:val="28"/>
          <w:szCs w:val="28"/>
        </w:rPr>
      </w:pPr>
      <w:proofErr w:type="spellStart"/>
      <w:r w:rsidRPr="00F902A6">
        <w:rPr>
          <w:rStyle w:val="30pt"/>
          <w:sz w:val="28"/>
          <w:szCs w:val="28"/>
        </w:rPr>
        <w:t>Щербаченко</w:t>
      </w:r>
      <w:proofErr w:type="spellEnd"/>
      <w:r w:rsidRPr="00F902A6">
        <w:rPr>
          <w:rStyle w:val="30pt"/>
          <w:sz w:val="28"/>
          <w:szCs w:val="28"/>
        </w:rPr>
        <w:t xml:space="preserve"> В. </w:t>
      </w:r>
      <w:proofErr w:type="spellStart"/>
      <w:r w:rsidRPr="00F902A6">
        <w:rPr>
          <w:rStyle w:val="30pt"/>
          <w:sz w:val="28"/>
          <w:szCs w:val="28"/>
        </w:rPr>
        <w:t>Валуйский</w:t>
      </w:r>
      <w:proofErr w:type="spellEnd"/>
      <w:r w:rsidRPr="00F902A6">
        <w:rPr>
          <w:rStyle w:val="30pt"/>
          <w:sz w:val="28"/>
          <w:szCs w:val="28"/>
        </w:rPr>
        <w:t xml:space="preserve"> биографический словарь. - Белгород, 2002.</w:t>
      </w:r>
    </w:p>
    <w:p w:rsidR="00776E5A" w:rsidRPr="00F902A6" w:rsidRDefault="00776E5A" w:rsidP="00F902A6">
      <w:pPr>
        <w:pStyle w:val="30"/>
        <w:numPr>
          <w:ilvl w:val="0"/>
          <w:numId w:val="7"/>
        </w:numPr>
        <w:shd w:val="clear" w:color="auto" w:fill="auto"/>
        <w:tabs>
          <w:tab w:val="left" w:pos="695"/>
        </w:tabs>
        <w:spacing w:after="0" w:line="276" w:lineRule="auto"/>
        <w:ind w:left="720" w:hanging="360"/>
        <w:jc w:val="both"/>
        <w:rPr>
          <w:rStyle w:val="30pt"/>
          <w:color w:val="auto"/>
          <w:spacing w:val="7"/>
          <w:sz w:val="28"/>
          <w:szCs w:val="28"/>
          <w:shd w:val="clear" w:color="auto" w:fill="auto"/>
        </w:rPr>
      </w:pPr>
      <w:proofErr w:type="spellStart"/>
      <w:r w:rsidRPr="00F902A6">
        <w:rPr>
          <w:rStyle w:val="30pt"/>
          <w:sz w:val="28"/>
          <w:szCs w:val="28"/>
        </w:rPr>
        <w:t>Щербаченко</w:t>
      </w:r>
      <w:proofErr w:type="spellEnd"/>
      <w:r w:rsidRPr="00F902A6">
        <w:rPr>
          <w:rStyle w:val="30pt"/>
          <w:sz w:val="28"/>
          <w:szCs w:val="28"/>
        </w:rPr>
        <w:t xml:space="preserve"> В. На страже Отечества. - Белгород, 1993.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902A6">
        <w:rPr>
          <w:rFonts w:ascii="Times New Roman" w:hAnsi="Times New Roman" w:cs="Times New Roman"/>
          <w:sz w:val="28"/>
          <w:szCs w:val="28"/>
        </w:rPr>
        <w:t>Кисель Н.Ф. «Вейделевский район», Вейделевка 1995г.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902A6">
        <w:rPr>
          <w:rFonts w:ascii="Times New Roman" w:hAnsi="Times New Roman" w:cs="Times New Roman"/>
          <w:sz w:val="28"/>
          <w:szCs w:val="28"/>
        </w:rPr>
        <w:t>Кисель Н.Ф., «Материалы межрайонной научно-практической конференции, посвященной 250-летию Вейделевки, 70-летию Вейделевского района и 55-летию освобождения его от фашистских захватчиков»., Вейделевка 1988г.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902A6">
        <w:rPr>
          <w:rFonts w:ascii="Times New Roman" w:hAnsi="Times New Roman" w:cs="Times New Roman"/>
          <w:sz w:val="28"/>
          <w:szCs w:val="28"/>
        </w:rPr>
        <w:t>Кузнецов Н.А., «Белгород».,Воронеж, Центрально-Черноземное изд-во. 1978г.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2A6"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 w:rsidRPr="00F902A6">
        <w:rPr>
          <w:rFonts w:ascii="Times New Roman" w:hAnsi="Times New Roman" w:cs="Times New Roman"/>
          <w:sz w:val="28"/>
          <w:szCs w:val="28"/>
        </w:rPr>
        <w:t xml:space="preserve"> А.Н., «Белгородские святыни»., Белгород. 1995г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2A6">
        <w:rPr>
          <w:rFonts w:ascii="Times New Roman" w:hAnsi="Times New Roman" w:cs="Times New Roman"/>
          <w:sz w:val="28"/>
          <w:szCs w:val="28"/>
        </w:rPr>
        <w:t>Крупенков</w:t>
      </w:r>
      <w:proofErr w:type="spellEnd"/>
      <w:r w:rsidRPr="00F902A6">
        <w:rPr>
          <w:rFonts w:ascii="Times New Roman" w:hAnsi="Times New Roman" w:cs="Times New Roman"/>
          <w:sz w:val="28"/>
          <w:szCs w:val="28"/>
        </w:rPr>
        <w:t xml:space="preserve"> А.Н., «Белгородские силуэты»., Белгород. 1993г</w:t>
      </w:r>
    </w:p>
    <w:p w:rsidR="00F902A6" w:rsidRPr="00F902A6" w:rsidRDefault="00F902A6" w:rsidP="00F902A6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902A6">
        <w:rPr>
          <w:rFonts w:ascii="Times New Roman" w:hAnsi="Times New Roman" w:cs="Times New Roman"/>
          <w:sz w:val="28"/>
          <w:szCs w:val="28"/>
        </w:rPr>
        <w:t xml:space="preserve">Сысоева А.Л. «Писатели </w:t>
      </w:r>
      <w:proofErr w:type="spellStart"/>
      <w:r w:rsidRPr="00F902A6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F902A6">
        <w:rPr>
          <w:rFonts w:ascii="Times New Roman" w:hAnsi="Times New Roman" w:cs="Times New Roman"/>
          <w:sz w:val="28"/>
          <w:szCs w:val="28"/>
        </w:rPr>
        <w:t>».,Белгород. 1990г</w:t>
      </w:r>
    </w:p>
    <w:p w:rsidR="0005307F" w:rsidRPr="0005307F" w:rsidRDefault="00F902A6" w:rsidP="00DC0A7A">
      <w:pPr>
        <w:pStyle w:val="a4"/>
        <w:numPr>
          <w:ilvl w:val="0"/>
          <w:numId w:val="7"/>
        </w:numPr>
        <w:tabs>
          <w:tab w:val="left" w:pos="4230"/>
        </w:tabs>
        <w:ind w:hanging="360"/>
        <w:jc w:val="both"/>
        <w:rPr>
          <w:sz w:val="28"/>
          <w:szCs w:val="28"/>
        </w:rPr>
      </w:pPr>
      <w:proofErr w:type="spellStart"/>
      <w:r w:rsidRPr="00F902A6">
        <w:rPr>
          <w:rFonts w:ascii="Times New Roman" w:hAnsi="Times New Roman" w:cs="Times New Roman"/>
          <w:sz w:val="28"/>
          <w:szCs w:val="28"/>
        </w:rPr>
        <w:t>Щербаченко</w:t>
      </w:r>
      <w:proofErr w:type="spellEnd"/>
      <w:r w:rsidRPr="00F902A6">
        <w:rPr>
          <w:rFonts w:ascii="Times New Roman" w:hAnsi="Times New Roman" w:cs="Times New Roman"/>
          <w:sz w:val="28"/>
          <w:szCs w:val="28"/>
        </w:rPr>
        <w:t xml:space="preserve"> В.И. «Графиня Софья Владимировна Панина»., Белгород.2001г</w:t>
      </w:r>
      <w:r w:rsidRPr="00F902A6">
        <w:rPr>
          <w:sz w:val="28"/>
          <w:szCs w:val="28"/>
        </w:rPr>
        <w:t>.</w:t>
      </w:r>
    </w:p>
    <w:p w:rsidR="0005307F" w:rsidRPr="00EF3EB8" w:rsidRDefault="0005307F" w:rsidP="0005307F">
      <w:pPr>
        <w:pStyle w:val="a6"/>
        <w:jc w:val="center"/>
        <w:rPr>
          <w:b/>
          <w:bCs/>
          <w:lang w:val="ru-RU"/>
        </w:rPr>
      </w:pPr>
      <w:r w:rsidRPr="00EF3EB8">
        <w:rPr>
          <w:b/>
          <w:bCs/>
          <w:lang w:val="ru-RU"/>
        </w:rPr>
        <w:t>ИНТЕРНЕТ-РЕСУРСЫ</w:t>
      </w:r>
    </w:p>
    <w:p w:rsidR="0005307F" w:rsidRPr="00EF3EB8" w:rsidRDefault="0005307F" w:rsidP="0005307F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EF3EB8">
        <w:rPr>
          <w:lang w:val="ru-RU"/>
        </w:rPr>
        <w:t>Основные Интернет-ресурсы</w:t>
      </w:r>
    </w:p>
    <w:p w:rsidR="0005307F" w:rsidRPr="00134814" w:rsidRDefault="000C16F3" w:rsidP="0005307F">
      <w:pPr>
        <w:pStyle w:val="a6"/>
        <w:rPr>
          <w:rFonts w:ascii="Times New Roman" w:hAnsi="Times New Roman"/>
          <w:szCs w:val="24"/>
          <w:lang w:val="ru-RU"/>
        </w:rPr>
      </w:pPr>
      <w:r>
        <w:fldChar w:fldCharType="begin"/>
      </w:r>
      <w:r>
        <w:instrText>HYPERLINK</w:instrText>
      </w:r>
      <w:r w:rsidRPr="000D1D9C">
        <w:rPr>
          <w:lang w:val="ru-RU"/>
        </w:rPr>
        <w:instrText xml:space="preserve"> "</w:instrText>
      </w:r>
      <w:r>
        <w:instrText>http</w:instrText>
      </w:r>
      <w:r w:rsidRPr="000D1D9C">
        <w:rPr>
          <w:lang w:val="ru-RU"/>
        </w:rPr>
        <w:instrText>://</w:instrText>
      </w:r>
      <w:r>
        <w:instrText>www</w:instrText>
      </w:r>
      <w:r w:rsidRPr="000D1D9C">
        <w:rPr>
          <w:lang w:val="ru-RU"/>
        </w:rPr>
        <w:instrText>.</w:instrText>
      </w:r>
      <w:r>
        <w:instrText>kremlin</w:instrText>
      </w:r>
      <w:r w:rsidRPr="000D1D9C">
        <w:rPr>
          <w:lang w:val="ru-RU"/>
        </w:rPr>
        <w:instrText>.</w:instrText>
      </w:r>
      <w:r>
        <w:instrText>ru</w:instrText>
      </w:r>
      <w:r w:rsidRPr="000D1D9C">
        <w:rPr>
          <w:lang w:val="ru-RU"/>
        </w:rPr>
        <w:instrText>/"</w:instrText>
      </w:r>
      <w:r>
        <w:fldChar w:fldCharType="separate"/>
      </w:r>
      <w:r w:rsidR="0005307F" w:rsidRPr="00134814">
        <w:rPr>
          <w:rStyle w:val="a5"/>
          <w:rFonts w:ascii="Times New Roman" w:hAnsi="Times New Roman"/>
          <w:szCs w:val="24"/>
        </w:rPr>
        <w:t>http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://</w:t>
      </w:r>
      <w:r w:rsidR="0005307F" w:rsidRPr="00134814">
        <w:rPr>
          <w:rStyle w:val="a5"/>
          <w:rFonts w:ascii="Times New Roman" w:hAnsi="Times New Roman"/>
          <w:szCs w:val="24"/>
        </w:rPr>
        <w:t>www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proofErr w:type="spellStart"/>
      <w:r w:rsidR="0005307F" w:rsidRPr="00134814">
        <w:rPr>
          <w:rStyle w:val="a5"/>
          <w:rFonts w:ascii="Times New Roman" w:hAnsi="Times New Roman"/>
          <w:szCs w:val="24"/>
        </w:rPr>
        <w:t>kremlin</w:t>
      </w:r>
      <w:proofErr w:type="spellEnd"/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proofErr w:type="spellStart"/>
      <w:r w:rsidR="0005307F" w:rsidRPr="00134814">
        <w:rPr>
          <w:rStyle w:val="a5"/>
          <w:rFonts w:ascii="Times New Roman" w:hAnsi="Times New Roman"/>
          <w:szCs w:val="24"/>
        </w:rPr>
        <w:t>ru</w:t>
      </w:r>
      <w:proofErr w:type="spellEnd"/>
      <w:r w:rsidR="0005307F" w:rsidRPr="00134814">
        <w:rPr>
          <w:rStyle w:val="a5"/>
          <w:rFonts w:ascii="Times New Roman" w:hAnsi="Times New Roman"/>
          <w:szCs w:val="24"/>
          <w:lang w:val="ru-RU"/>
        </w:rPr>
        <w:t>/</w:t>
      </w:r>
      <w:r>
        <w:fldChar w:fldCharType="end"/>
      </w:r>
      <w:r w:rsidR="0005307F" w:rsidRPr="00134814">
        <w:rPr>
          <w:rFonts w:ascii="Times New Roman" w:hAnsi="Times New Roman"/>
          <w:szCs w:val="24"/>
          <w:lang w:val="ru-RU"/>
        </w:rPr>
        <w:t xml:space="preserve"> - официальный </w:t>
      </w:r>
      <w:proofErr w:type="spellStart"/>
      <w:r w:rsidR="0005307F" w:rsidRPr="00134814">
        <w:rPr>
          <w:rFonts w:ascii="Times New Roman" w:hAnsi="Times New Roman"/>
          <w:szCs w:val="24"/>
          <w:lang w:val="ru-RU"/>
        </w:rPr>
        <w:t>веб-сайт</w:t>
      </w:r>
      <w:proofErr w:type="spellEnd"/>
      <w:r w:rsidR="0005307F" w:rsidRPr="00134814">
        <w:rPr>
          <w:rFonts w:ascii="Times New Roman" w:hAnsi="Times New Roman"/>
          <w:szCs w:val="24"/>
          <w:lang w:val="ru-RU"/>
        </w:rPr>
        <w:t xml:space="preserve"> Президента Российской Федерации</w:t>
      </w:r>
    </w:p>
    <w:p w:rsidR="0005307F" w:rsidRPr="00134814" w:rsidRDefault="000C16F3" w:rsidP="0005307F">
      <w:pPr>
        <w:pStyle w:val="a6"/>
        <w:rPr>
          <w:rFonts w:ascii="Times New Roman" w:hAnsi="Times New Roman"/>
          <w:szCs w:val="24"/>
          <w:u w:val="single"/>
          <w:lang w:val="ru-RU"/>
        </w:rPr>
      </w:pPr>
      <w:r>
        <w:fldChar w:fldCharType="begin"/>
      </w:r>
      <w:r>
        <w:instrText>HYPERLINK</w:instrText>
      </w:r>
      <w:r w:rsidRPr="000D1D9C">
        <w:rPr>
          <w:lang w:val="ru-RU"/>
        </w:rPr>
        <w:instrText xml:space="preserve"> "</w:instrText>
      </w:r>
      <w:r>
        <w:instrText>http</w:instrText>
      </w:r>
      <w:r w:rsidRPr="000D1D9C">
        <w:rPr>
          <w:lang w:val="ru-RU"/>
        </w:rPr>
        <w:instrText>://</w:instrText>
      </w:r>
      <w:r>
        <w:instrText>www</w:instrText>
      </w:r>
      <w:r w:rsidRPr="000D1D9C">
        <w:rPr>
          <w:lang w:val="ru-RU"/>
        </w:rPr>
        <w:instrText>.</w:instrText>
      </w:r>
      <w:r>
        <w:instrText>mon</w:instrText>
      </w:r>
      <w:r w:rsidRPr="000D1D9C">
        <w:rPr>
          <w:lang w:val="ru-RU"/>
        </w:rPr>
        <w:instrText>"</w:instrText>
      </w:r>
      <w:r>
        <w:fldChar w:fldCharType="separate"/>
      </w:r>
      <w:r w:rsidR="0005307F" w:rsidRPr="00134814">
        <w:rPr>
          <w:rStyle w:val="a5"/>
          <w:rFonts w:ascii="Times New Roman" w:hAnsi="Times New Roman"/>
          <w:szCs w:val="24"/>
        </w:rPr>
        <w:t>http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://</w:t>
      </w:r>
      <w:r w:rsidR="0005307F" w:rsidRPr="00134814">
        <w:rPr>
          <w:rStyle w:val="a5"/>
          <w:rFonts w:ascii="Times New Roman" w:hAnsi="Times New Roman"/>
          <w:szCs w:val="24"/>
        </w:rPr>
        <w:t>www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proofErr w:type="spellStart"/>
      <w:r w:rsidR="0005307F" w:rsidRPr="00134814">
        <w:rPr>
          <w:rStyle w:val="a5"/>
          <w:rFonts w:ascii="Times New Roman" w:hAnsi="Times New Roman"/>
          <w:szCs w:val="24"/>
        </w:rPr>
        <w:t>mon</w:t>
      </w:r>
      <w:proofErr w:type="spellEnd"/>
      <w:r>
        <w:fldChar w:fldCharType="end"/>
      </w:r>
      <w:r w:rsidR="0005307F" w:rsidRPr="00134814">
        <w:rPr>
          <w:rFonts w:ascii="Times New Roman" w:hAnsi="Times New Roman"/>
          <w:szCs w:val="24"/>
          <w:u w:val="single"/>
          <w:lang w:val="ru-RU"/>
        </w:rPr>
        <w:t>.</w:t>
      </w:r>
      <w:r>
        <w:fldChar w:fldCharType="begin"/>
      </w:r>
      <w:r>
        <w:instrText>HYPERLINK</w:instrText>
      </w:r>
      <w:r w:rsidRPr="000D1D9C">
        <w:rPr>
          <w:lang w:val="ru-RU"/>
        </w:rPr>
        <w:instrText xml:space="preserve"> "</w:instrText>
      </w:r>
      <w:r>
        <w:instrText>http</w:instrText>
      </w:r>
      <w:r w:rsidRPr="000D1D9C">
        <w:rPr>
          <w:lang w:val="ru-RU"/>
        </w:rPr>
        <w:instrText>://</w:instrText>
      </w:r>
      <w:r>
        <w:instrText>gov</w:instrText>
      </w:r>
      <w:r w:rsidRPr="000D1D9C">
        <w:rPr>
          <w:lang w:val="ru-RU"/>
        </w:rPr>
        <w:instrText>.</w:instrText>
      </w:r>
      <w:r>
        <w:instrText>ru</w:instrText>
      </w:r>
      <w:r w:rsidRPr="000D1D9C">
        <w:rPr>
          <w:lang w:val="ru-RU"/>
        </w:rPr>
        <w:instrText>"</w:instrText>
      </w:r>
      <w:r>
        <w:fldChar w:fldCharType="separate"/>
      </w:r>
      <w:proofErr w:type="spellStart"/>
      <w:r w:rsidR="0005307F" w:rsidRPr="00134814">
        <w:rPr>
          <w:rFonts w:ascii="Times New Roman" w:hAnsi="Times New Roman"/>
          <w:szCs w:val="24"/>
          <w:u w:val="single"/>
        </w:rPr>
        <w:t>gov</w:t>
      </w:r>
      <w:proofErr w:type="spellEnd"/>
      <w:r w:rsidR="0005307F" w:rsidRPr="00134814">
        <w:rPr>
          <w:rFonts w:ascii="Times New Roman" w:hAnsi="Times New Roman"/>
          <w:szCs w:val="24"/>
          <w:u w:val="single"/>
          <w:lang w:val="ru-RU"/>
        </w:rPr>
        <w:t>.</w:t>
      </w:r>
      <w:proofErr w:type="spellStart"/>
      <w:r w:rsidR="0005307F" w:rsidRPr="00134814">
        <w:rPr>
          <w:rFonts w:ascii="Times New Roman" w:hAnsi="Times New Roman"/>
          <w:szCs w:val="24"/>
          <w:u w:val="single"/>
        </w:rPr>
        <w:t>ru</w:t>
      </w:r>
      <w:proofErr w:type="spellEnd"/>
      <w:r>
        <w:fldChar w:fldCharType="end"/>
      </w:r>
      <w:r w:rsidR="0005307F" w:rsidRPr="00134814">
        <w:rPr>
          <w:rFonts w:ascii="Times New Roman" w:hAnsi="Times New Roman"/>
          <w:szCs w:val="24"/>
          <w:lang w:val="ru-RU"/>
        </w:rPr>
        <w:t xml:space="preserve"> – официальный сайт Министерства образования и науки РФ</w:t>
      </w:r>
    </w:p>
    <w:p w:rsidR="0005307F" w:rsidRPr="00134814" w:rsidRDefault="000C16F3" w:rsidP="0005307F">
      <w:pPr>
        <w:pStyle w:val="a6"/>
        <w:rPr>
          <w:rFonts w:ascii="Times New Roman" w:hAnsi="Times New Roman"/>
          <w:szCs w:val="24"/>
          <w:u w:val="single"/>
          <w:lang w:val="ru-RU"/>
        </w:rPr>
      </w:pPr>
      <w:hyperlink w:history="1">
        <w:r w:rsidR="0005307F" w:rsidRPr="00134814">
          <w:rPr>
            <w:rStyle w:val="a5"/>
            <w:rFonts w:ascii="Times New Roman" w:hAnsi="Times New Roman"/>
            <w:szCs w:val="24"/>
          </w:rPr>
          <w:t>http</w:t>
        </w:r>
        <w:r w:rsidR="0005307F" w:rsidRPr="00134814">
          <w:rPr>
            <w:rStyle w:val="a5"/>
            <w:rFonts w:ascii="Times New Roman" w:hAnsi="Times New Roman"/>
            <w:szCs w:val="24"/>
            <w:lang w:val="ru-RU"/>
          </w:rPr>
          <w:t>://</w:t>
        </w:r>
        <w:r w:rsidR="0005307F" w:rsidRPr="00134814">
          <w:rPr>
            <w:rStyle w:val="a5"/>
            <w:rFonts w:ascii="Times New Roman" w:hAnsi="Times New Roman"/>
            <w:szCs w:val="24"/>
          </w:rPr>
          <w:t>www</w:t>
        </w:r>
        <w:r w:rsidR="0005307F" w:rsidRPr="00134814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05307F" w:rsidRPr="00134814">
          <w:rPr>
            <w:rStyle w:val="a5"/>
            <w:rFonts w:ascii="Times New Roman" w:hAnsi="Times New Roman"/>
            <w:szCs w:val="24"/>
          </w:rPr>
          <w:t>edu</w:t>
        </w:r>
        <w:r w:rsidR="0005307F" w:rsidRPr="00134814">
          <w:rPr>
            <w:rStyle w:val="a5"/>
            <w:rFonts w:ascii="Times New Roman" w:hAnsi="Times New Roman"/>
            <w:szCs w:val="24"/>
            <w:lang w:val="ru-RU"/>
          </w:rPr>
          <w:t>.</w:t>
        </w:r>
        <w:r w:rsidR="0005307F" w:rsidRPr="00134814">
          <w:rPr>
            <w:rStyle w:val="a5"/>
            <w:rFonts w:ascii="Times New Roman" w:hAnsi="Times New Roman"/>
            <w:szCs w:val="24"/>
          </w:rPr>
          <w:t>ru</w:t>
        </w:r>
        <w:r w:rsidR="0005307F" w:rsidRPr="00134814">
          <w:rPr>
            <w:rStyle w:val="a5"/>
            <w:rFonts w:ascii="Times New Roman" w:hAnsi="Times New Roman"/>
            <w:szCs w:val="24"/>
            <w:lang w:val="ru-RU"/>
          </w:rPr>
          <w:t xml:space="preserve"> </w:t>
        </w:r>
      </w:hyperlink>
      <w:r w:rsidR="0005307F" w:rsidRPr="00134814">
        <w:rPr>
          <w:rFonts w:ascii="Times New Roman" w:hAnsi="Times New Roman"/>
          <w:szCs w:val="24"/>
          <w:lang w:val="ru-RU"/>
        </w:rPr>
        <w:t>– федеральный портал «Российское образование»</w:t>
      </w:r>
    </w:p>
    <w:p w:rsidR="0005307F" w:rsidRPr="00134814" w:rsidRDefault="000C16F3" w:rsidP="0005307F">
      <w:pPr>
        <w:pStyle w:val="a6"/>
        <w:rPr>
          <w:rFonts w:ascii="Times New Roman" w:hAnsi="Times New Roman"/>
          <w:szCs w:val="24"/>
          <w:lang w:val="ru-RU"/>
        </w:rPr>
      </w:pPr>
      <w:r>
        <w:fldChar w:fldCharType="begin"/>
      </w:r>
      <w:r>
        <w:instrText>HYPERLINK</w:instrText>
      </w:r>
      <w:r w:rsidRPr="000D1D9C">
        <w:rPr>
          <w:lang w:val="ru-RU"/>
        </w:rPr>
        <w:instrText xml:space="preserve"> "</w:instrText>
      </w:r>
      <w:r>
        <w:instrText>http</w:instrText>
      </w:r>
      <w:r w:rsidRPr="000D1D9C">
        <w:rPr>
          <w:lang w:val="ru-RU"/>
        </w:rPr>
        <w:instrText>://</w:instrText>
      </w:r>
      <w:r>
        <w:instrText>www</w:instrText>
      </w:r>
      <w:r w:rsidRPr="000D1D9C">
        <w:rPr>
          <w:lang w:val="ru-RU"/>
        </w:rPr>
        <w:instrText>.</w:instrText>
      </w:r>
      <w:r>
        <w:instrText>school</w:instrText>
      </w:r>
      <w:r w:rsidRPr="000D1D9C">
        <w:rPr>
          <w:lang w:val="ru-RU"/>
        </w:rPr>
        <w:instrText>.</w:instrText>
      </w:r>
      <w:r>
        <w:instrText>edu</w:instrText>
      </w:r>
      <w:r w:rsidRPr="000D1D9C">
        <w:rPr>
          <w:lang w:val="ru-RU"/>
        </w:rPr>
        <w:instrText>.</w:instrText>
      </w:r>
      <w:r>
        <w:instrText>ru</w:instrText>
      </w:r>
      <w:r w:rsidRPr="000D1D9C">
        <w:rPr>
          <w:lang w:val="ru-RU"/>
        </w:rPr>
        <w:instrText>"</w:instrText>
      </w:r>
      <w:r>
        <w:fldChar w:fldCharType="separate"/>
      </w:r>
      <w:r w:rsidR="0005307F" w:rsidRPr="00134814">
        <w:rPr>
          <w:rStyle w:val="a5"/>
          <w:rFonts w:ascii="Times New Roman" w:hAnsi="Times New Roman"/>
          <w:szCs w:val="24"/>
        </w:rPr>
        <w:t>http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://</w:t>
      </w:r>
      <w:r w:rsidR="0005307F" w:rsidRPr="00134814">
        <w:rPr>
          <w:rStyle w:val="a5"/>
          <w:rFonts w:ascii="Times New Roman" w:hAnsi="Times New Roman"/>
          <w:szCs w:val="24"/>
        </w:rPr>
        <w:t>www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r w:rsidR="0005307F" w:rsidRPr="00134814">
        <w:rPr>
          <w:rStyle w:val="a5"/>
          <w:rFonts w:ascii="Times New Roman" w:hAnsi="Times New Roman"/>
          <w:szCs w:val="24"/>
        </w:rPr>
        <w:t>school</w:t>
      </w:r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proofErr w:type="spellStart"/>
      <w:r w:rsidR="0005307F" w:rsidRPr="00134814">
        <w:rPr>
          <w:rStyle w:val="a5"/>
          <w:rFonts w:ascii="Times New Roman" w:hAnsi="Times New Roman"/>
          <w:szCs w:val="24"/>
        </w:rPr>
        <w:t>edu</w:t>
      </w:r>
      <w:proofErr w:type="spellEnd"/>
      <w:r w:rsidR="0005307F" w:rsidRPr="00134814">
        <w:rPr>
          <w:rStyle w:val="a5"/>
          <w:rFonts w:ascii="Times New Roman" w:hAnsi="Times New Roman"/>
          <w:szCs w:val="24"/>
          <w:lang w:val="ru-RU"/>
        </w:rPr>
        <w:t>.</w:t>
      </w:r>
      <w:proofErr w:type="spellStart"/>
      <w:r w:rsidR="0005307F" w:rsidRPr="00134814">
        <w:rPr>
          <w:rStyle w:val="a5"/>
          <w:rFonts w:ascii="Times New Roman" w:hAnsi="Times New Roman"/>
          <w:szCs w:val="24"/>
        </w:rPr>
        <w:t>ru</w:t>
      </w:r>
      <w:proofErr w:type="spellEnd"/>
      <w:r>
        <w:fldChar w:fldCharType="end"/>
      </w:r>
      <w:r w:rsidR="0005307F" w:rsidRPr="00134814">
        <w:rPr>
          <w:rFonts w:ascii="Times New Roman" w:hAnsi="Times New Roman"/>
          <w:szCs w:val="24"/>
          <w:lang w:val="ru-RU"/>
        </w:rPr>
        <w:t xml:space="preserve"> – российский общеобразовательный Портал</w:t>
      </w:r>
    </w:p>
    <w:p w:rsidR="0005307F" w:rsidRPr="00134814" w:rsidRDefault="000C16F3" w:rsidP="0005307F">
      <w:pPr>
        <w:pStyle w:val="a6"/>
        <w:rPr>
          <w:rFonts w:ascii="Times New Roman" w:hAnsi="Times New Roman"/>
          <w:szCs w:val="24"/>
          <w:u w:val="single"/>
          <w:lang w:val="ru-RU"/>
        </w:rPr>
      </w:pPr>
      <w:hyperlink w:history="1">
        <w:r w:rsidR="0005307F" w:rsidRPr="00134814">
          <w:rPr>
            <w:rStyle w:val="a5"/>
            <w:rFonts w:ascii="Times New Roman" w:hAnsi="Times New Roman"/>
            <w:spacing w:val="-1"/>
            <w:szCs w:val="24"/>
          </w:rPr>
          <w:t>http</w:t>
        </w:r>
        <w:r w:rsidR="0005307F" w:rsidRPr="00134814">
          <w:rPr>
            <w:rStyle w:val="a5"/>
            <w:rFonts w:ascii="Times New Roman" w:hAnsi="Times New Roman"/>
            <w:spacing w:val="-1"/>
            <w:szCs w:val="24"/>
            <w:lang w:val="ru-RU"/>
          </w:rPr>
          <w:t>://</w:t>
        </w:r>
      </w:hyperlink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</w:rPr>
        <w:t>www</w:t>
      </w:r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  <w:lang w:val="ru-RU"/>
        </w:rPr>
        <w:t>.е</w:t>
      </w:r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</w:rPr>
        <w:t>g</w:t>
      </w:r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  <w:lang w:val="ru-RU"/>
        </w:rPr>
        <w:t>е.</w:t>
      </w:r>
      <w:r>
        <w:fldChar w:fldCharType="begin"/>
      </w:r>
      <w:r>
        <w:instrText>HYPERLINK</w:instrText>
      </w:r>
      <w:r w:rsidRPr="000D1D9C">
        <w:rPr>
          <w:lang w:val="ru-RU"/>
        </w:rPr>
        <w:instrText xml:space="preserve"> "</w:instrText>
      </w:r>
      <w:r>
        <w:instrText>http</w:instrText>
      </w:r>
      <w:r w:rsidRPr="000D1D9C">
        <w:rPr>
          <w:lang w:val="ru-RU"/>
        </w:rPr>
        <w:instrText>://</w:instrText>
      </w:r>
      <w:r>
        <w:instrText>edu</w:instrText>
      </w:r>
      <w:r w:rsidRPr="000D1D9C">
        <w:rPr>
          <w:lang w:val="ru-RU"/>
        </w:rPr>
        <w:instrText>.</w:instrText>
      </w:r>
      <w:r>
        <w:instrText>ru</w:instrText>
      </w:r>
      <w:r w:rsidRPr="000D1D9C">
        <w:rPr>
          <w:lang w:val="ru-RU"/>
        </w:rPr>
        <w:instrText>"</w:instrText>
      </w:r>
      <w:r>
        <w:fldChar w:fldCharType="separate"/>
      </w:r>
      <w:proofErr w:type="spellStart"/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</w:rPr>
        <w:t>edu</w:t>
      </w:r>
      <w:proofErr w:type="spellEnd"/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  <w:lang w:val="ru-RU"/>
        </w:rPr>
        <w:t>.</w:t>
      </w:r>
      <w:proofErr w:type="spellStart"/>
      <w:r w:rsidR="0005307F" w:rsidRPr="00134814">
        <w:rPr>
          <w:rFonts w:ascii="Times New Roman" w:hAnsi="Times New Roman"/>
          <w:color w:val="0000FF"/>
          <w:spacing w:val="-1"/>
          <w:szCs w:val="24"/>
          <w:u w:val="single"/>
        </w:rPr>
        <w:t>ru</w:t>
      </w:r>
      <w:proofErr w:type="spellEnd"/>
      <w:r>
        <w:fldChar w:fldCharType="end"/>
      </w:r>
      <w:r w:rsidR="0005307F" w:rsidRPr="00134814">
        <w:rPr>
          <w:rFonts w:ascii="Times New Roman" w:hAnsi="Times New Roman"/>
          <w:szCs w:val="24"/>
          <w:lang w:val="ru-RU"/>
        </w:rPr>
        <w:t xml:space="preserve"> – портал информационной поддержки Единого государственного экзамена</w:t>
      </w:r>
    </w:p>
    <w:p w:rsidR="0005307F" w:rsidRPr="00F902A6" w:rsidRDefault="0005307F" w:rsidP="00DC0A7A">
      <w:pPr>
        <w:pStyle w:val="a4"/>
        <w:tabs>
          <w:tab w:val="left" w:pos="4230"/>
        </w:tabs>
        <w:jc w:val="both"/>
        <w:rPr>
          <w:sz w:val="28"/>
          <w:szCs w:val="28"/>
        </w:rPr>
      </w:pPr>
    </w:p>
    <w:p w:rsidR="00F902A6" w:rsidRDefault="00F902A6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p w:rsidR="007561D3" w:rsidRDefault="007561D3" w:rsidP="00F902A6">
      <w:pPr>
        <w:pStyle w:val="30"/>
        <w:shd w:val="clear" w:color="auto" w:fill="auto"/>
        <w:tabs>
          <w:tab w:val="left" w:pos="695"/>
        </w:tabs>
        <w:spacing w:after="0" w:line="200" w:lineRule="exact"/>
        <w:ind w:left="720" w:firstLine="0"/>
        <w:jc w:val="both"/>
      </w:pPr>
    </w:p>
    <w:sectPr w:rsidR="007561D3" w:rsidSect="0066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0DE"/>
    <w:multiLevelType w:val="multilevel"/>
    <w:tmpl w:val="95E4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E82370"/>
    <w:multiLevelType w:val="multilevel"/>
    <w:tmpl w:val="58D20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91EAD"/>
    <w:multiLevelType w:val="hybridMultilevel"/>
    <w:tmpl w:val="284A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735A3"/>
    <w:multiLevelType w:val="hybridMultilevel"/>
    <w:tmpl w:val="6A1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C7A"/>
    <w:multiLevelType w:val="multilevel"/>
    <w:tmpl w:val="4F027F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11ADB"/>
    <w:multiLevelType w:val="multilevel"/>
    <w:tmpl w:val="E0A0E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61AD8"/>
    <w:multiLevelType w:val="multilevel"/>
    <w:tmpl w:val="C5B4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7492D73"/>
    <w:multiLevelType w:val="multilevel"/>
    <w:tmpl w:val="95E4D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B32986"/>
    <w:multiLevelType w:val="hybridMultilevel"/>
    <w:tmpl w:val="833A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521A3"/>
    <w:rsid w:val="00005C69"/>
    <w:rsid w:val="00006E36"/>
    <w:rsid w:val="00007BAE"/>
    <w:rsid w:val="000223B4"/>
    <w:rsid w:val="000355AA"/>
    <w:rsid w:val="0005307F"/>
    <w:rsid w:val="00071278"/>
    <w:rsid w:val="0007344B"/>
    <w:rsid w:val="000C16F3"/>
    <w:rsid w:val="000D1D9C"/>
    <w:rsid w:val="000E44DC"/>
    <w:rsid w:val="00122D23"/>
    <w:rsid w:val="0017144A"/>
    <w:rsid w:val="00196B84"/>
    <w:rsid w:val="001B5E5A"/>
    <w:rsid w:val="001F5E7A"/>
    <w:rsid w:val="0021028B"/>
    <w:rsid w:val="00225039"/>
    <w:rsid w:val="00232E7B"/>
    <w:rsid w:val="00276987"/>
    <w:rsid w:val="002B7ED7"/>
    <w:rsid w:val="002B7FC4"/>
    <w:rsid w:val="002C774A"/>
    <w:rsid w:val="002E272F"/>
    <w:rsid w:val="002E507F"/>
    <w:rsid w:val="00310A06"/>
    <w:rsid w:val="00317CDE"/>
    <w:rsid w:val="003207C0"/>
    <w:rsid w:val="00342171"/>
    <w:rsid w:val="003438E7"/>
    <w:rsid w:val="00353C45"/>
    <w:rsid w:val="003B08D9"/>
    <w:rsid w:val="003B2FA5"/>
    <w:rsid w:val="00412A98"/>
    <w:rsid w:val="0044735E"/>
    <w:rsid w:val="00450A62"/>
    <w:rsid w:val="00456C3B"/>
    <w:rsid w:val="0047203C"/>
    <w:rsid w:val="00486862"/>
    <w:rsid w:val="004A1E50"/>
    <w:rsid w:val="004C2B6E"/>
    <w:rsid w:val="0053416A"/>
    <w:rsid w:val="00563BC2"/>
    <w:rsid w:val="005A65F9"/>
    <w:rsid w:val="005B2935"/>
    <w:rsid w:val="005D755F"/>
    <w:rsid w:val="00612DB2"/>
    <w:rsid w:val="00617B2A"/>
    <w:rsid w:val="00631289"/>
    <w:rsid w:val="00660ED1"/>
    <w:rsid w:val="00682313"/>
    <w:rsid w:val="006951D9"/>
    <w:rsid w:val="006B49B8"/>
    <w:rsid w:val="006C31E0"/>
    <w:rsid w:val="006F6219"/>
    <w:rsid w:val="0070699F"/>
    <w:rsid w:val="00721595"/>
    <w:rsid w:val="00741B3B"/>
    <w:rsid w:val="007549B1"/>
    <w:rsid w:val="007561D3"/>
    <w:rsid w:val="00763043"/>
    <w:rsid w:val="00772738"/>
    <w:rsid w:val="00776E5A"/>
    <w:rsid w:val="0079225C"/>
    <w:rsid w:val="007B279A"/>
    <w:rsid w:val="007B6823"/>
    <w:rsid w:val="007C770B"/>
    <w:rsid w:val="007D1B42"/>
    <w:rsid w:val="007E49ED"/>
    <w:rsid w:val="00810EF4"/>
    <w:rsid w:val="00817127"/>
    <w:rsid w:val="008203B7"/>
    <w:rsid w:val="00823132"/>
    <w:rsid w:val="00843F2B"/>
    <w:rsid w:val="008749FA"/>
    <w:rsid w:val="008762D1"/>
    <w:rsid w:val="008B5C8C"/>
    <w:rsid w:val="008D0CCC"/>
    <w:rsid w:val="008E1459"/>
    <w:rsid w:val="008E1849"/>
    <w:rsid w:val="008F714F"/>
    <w:rsid w:val="0092393C"/>
    <w:rsid w:val="009427BA"/>
    <w:rsid w:val="00966827"/>
    <w:rsid w:val="00980602"/>
    <w:rsid w:val="00980BD1"/>
    <w:rsid w:val="009D189C"/>
    <w:rsid w:val="009D6F0F"/>
    <w:rsid w:val="00A07243"/>
    <w:rsid w:val="00A146EB"/>
    <w:rsid w:val="00A21F12"/>
    <w:rsid w:val="00A3622B"/>
    <w:rsid w:val="00A63A01"/>
    <w:rsid w:val="00A706D8"/>
    <w:rsid w:val="00AA7BB2"/>
    <w:rsid w:val="00AD599D"/>
    <w:rsid w:val="00AF1740"/>
    <w:rsid w:val="00B22DA1"/>
    <w:rsid w:val="00B2370B"/>
    <w:rsid w:val="00B269E0"/>
    <w:rsid w:val="00B307EE"/>
    <w:rsid w:val="00B4618A"/>
    <w:rsid w:val="00B501B1"/>
    <w:rsid w:val="00B62261"/>
    <w:rsid w:val="00B63687"/>
    <w:rsid w:val="00BB7153"/>
    <w:rsid w:val="00BC6DAF"/>
    <w:rsid w:val="00C1295B"/>
    <w:rsid w:val="00C237D2"/>
    <w:rsid w:val="00C36268"/>
    <w:rsid w:val="00C70402"/>
    <w:rsid w:val="00CA6B13"/>
    <w:rsid w:val="00CB37EF"/>
    <w:rsid w:val="00CC5461"/>
    <w:rsid w:val="00CD7D6F"/>
    <w:rsid w:val="00CE1959"/>
    <w:rsid w:val="00CE3BEE"/>
    <w:rsid w:val="00CF4D07"/>
    <w:rsid w:val="00D46809"/>
    <w:rsid w:val="00D679D0"/>
    <w:rsid w:val="00D9489A"/>
    <w:rsid w:val="00DC0A7A"/>
    <w:rsid w:val="00E06B47"/>
    <w:rsid w:val="00E30CB9"/>
    <w:rsid w:val="00E937FF"/>
    <w:rsid w:val="00EA08D7"/>
    <w:rsid w:val="00ED0B55"/>
    <w:rsid w:val="00ED11CB"/>
    <w:rsid w:val="00ED44C1"/>
    <w:rsid w:val="00EE2417"/>
    <w:rsid w:val="00EE3C8F"/>
    <w:rsid w:val="00EE783A"/>
    <w:rsid w:val="00F10D9F"/>
    <w:rsid w:val="00F15303"/>
    <w:rsid w:val="00F521A3"/>
    <w:rsid w:val="00F71F5F"/>
    <w:rsid w:val="00F75A26"/>
    <w:rsid w:val="00F763E6"/>
    <w:rsid w:val="00F77258"/>
    <w:rsid w:val="00F86934"/>
    <w:rsid w:val="00F902A6"/>
    <w:rsid w:val="00FC0225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CC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76E5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776E5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776E5A"/>
    <w:rPr>
      <w:b/>
      <w:bCs/>
      <w:color w:val="000000"/>
      <w:spacing w:val="5"/>
      <w:w w:val="100"/>
      <w:position w:val="0"/>
      <w:sz w:val="24"/>
      <w:szCs w:val="24"/>
      <w:lang w:val="ru-RU"/>
    </w:rPr>
  </w:style>
  <w:style w:type="paragraph" w:customStyle="1" w:styleId="30">
    <w:name w:val="Основной текст (3)"/>
    <w:basedOn w:val="a"/>
    <w:link w:val="3"/>
    <w:rsid w:val="00776E5A"/>
    <w:pPr>
      <w:widowControl w:val="0"/>
      <w:shd w:val="clear" w:color="auto" w:fill="FFFFFF"/>
      <w:spacing w:after="360" w:line="0" w:lineRule="atLeast"/>
      <w:ind w:hanging="340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">
    <w:name w:val="Заголовок №1"/>
    <w:basedOn w:val="a"/>
    <w:link w:val="1"/>
    <w:rsid w:val="00776E5A"/>
    <w:pPr>
      <w:widowControl w:val="0"/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spacing w:val="2"/>
    </w:rPr>
  </w:style>
  <w:style w:type="character" w:customStyle="1" w:styleId="30pt">
    <w:name w:val="Основной текст (3) + Интервал 0 pt"/>
    <w:basedOn w:val="3"/>
    <w:rsid w:val="00776E5A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5E5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5">
    <w:name w:val="Hyperlink"/>
    <w:rsid w:val="0005307F"/>
    <w:rPr>
      <w:color w:val="0000FF"/>
      <w:u w:val="single"/>
    </w:rPr>
  </w:style>
  <w:style w:type="paragraph" w:styleId="a6">
    <w:name w:val="No Spacing"/>
    <w:basedOn w:val="a"/>
    <w:qFormat/>
    <w:rsid w:val="0005307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16BE-BF52-466A-A3ED-3152AF15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2013-07-05T06:17:00Z</cp:lastPrinted>
  <dcterms:created xsi:type="dcterms:W3CDTF">2012-11-16T13:43:00Z</dcterms:created>
  <dcterms:modified xsi:type="dcterms:W3CDTF">2022-03-26T17:35:00Z</dcterms:modified>
</cp:coreProperties>
</file>